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A37" w:rsidRPr="00EC0A37" w:rsidRDefault="00EC0A37" w:rsidP="00EC0A37">
      <w:pPr>
        <w:spacing w:after="150" w:line="240" w:lineRule="auto"/>
        <w:outlineLvl w:val="0"/>
        <w:rPr>
          <w:rFonts w:ascii="Times New Roman" w:eastAsia="Times New Roman" w:hAnsi="Times New Roman" w:cs="Times New Roman"/>
          <w:color w:val="EF9D00"/>
          <w:kern w:val="36"/>
          <w:sz w:val="40"/>
          <w:szCs w:val="40"/>
          <w:lang w:eastAsia="ru-RU"/>
        </w:rPr>
      </w:pPr>
      <w:r w:rsidRPr="00EC0A37">
        <w:rPr>
          <w:rFonts w:ascii="Times New Roman" w:eastAsia="Times New Roman" w:hAnsi="Times New Roman" w:cs="Times New Roman"/>
          <w:color w:val="EF9D00"/>
          <w:kern w:val="36"/>
          <w:sz w:val="40"/>
          <w:szCs w:val="40"/>
          <w:lang w:eastAsia="ru-RU"/>
        </w:rPr>
        <w:t>Как отучиться грызть ногти</w:t>
      </w:r>
    </w:p>
    <w:p w:rsidR="00EC0A37" w:rsidRPr="00EC0A37" w:rsidRDefault="00EC0A37" w:rsidP="00EC0A37">
      <w:pPr>
        <w:spacing w:after="240" w:line="260" w:lineRule="atLeast"/>
        <w:rPr>
          <w:rFonts w:ascii="Arial" w:eastAsia="Times New Roman" w:hAnsi="Arial" w:cs="Arial"/>
          <w:color w:val="111111"/>
          <w:sz w:val="18"/>
          <w:szCs w:val="18"/>
          <w:lang w:eastAsia="ru-RU"/>
        </w:rPr>
      </w:pPr>
      <w:proofErr w:type="spellStart"/>
      <w:r w:rsidRPr="00EC0A37">
        <w:rPr>
          <w:rFonts w:ascii="Arial" w:eastAsia="Times New Roman" w:hAnsi="Arial" w:cs="Arial"/>
          <w:b/>
          <w:bCs/>
          <w:color w:val="9400D3"/>
          <w:sz w:val="24"/>
          <w:szCs w:val="24"/>
          <w:lang w:eastAsia="ru-RU"/>
        </w:rPr>
        <w:t>Онихофагия</w:t>
      </w:r>
      <w:proofErr w:type="spellEnd"/>
      <w:r w:rsidRPr="00EC0A37">
        <w:rPr>
          <w:rFonts w:ascii="Arial" w:eastAsia="Times New Roman" w:hAnsi="Arial" w:cs="Arial"/>
          <w:b/>
          <w:bCs/>
          <w:color w:val="9400D3"/>
          <w:sz w:val="24"/>
          <w:szCs w:val="24"/>
          <w:lang w:eastAsia="ru-RU"/>
        </w:rPr>
        <w:t>, или привычка обкусывать ногти</w:t>
      </w:r>
      <w:r w:rsidRPr="00EC0A37">
        <w:rPr>
          <w:rFonts w:ascii="Arial" w:eastAsia="Times New Roman" w:hAnsi="Arial" w:cs="Arial"/>
          <w:color w:val="111111"/>
          <w:sz w:val="18"/>
          <w:lang w:eastAsia="ru-RU"/>
        </w:rPr>
        <w:t> </w:t>
      </w:r>
      <w:r w:rsidRPr="00EC0A37">
        <w:rPr>
          <w:rFonts w:ascii="Arial" w:eastAsia="Times New Roman" w:hAnsi="Arial" w:cs="Arial"/>
          <w:color w:val="111111"/>
          <w:sz w:val="18"/>
          <w:szCs w:val="18"/>
          <w:lang w:eastAsia="ru-RU"/>
        </w:rPr>
        <w:t>— достаточно распространенный способ снять напряжение. Когда вы волнуетесь или скучаете, смотрите телевизор или говорите по телефону, вы можете случайно обнаружить, что съели весь маникюр.</w:t>
      </w:r>
      <w:r w:rsidRPr="00EC0A37">
        <w:rPr>
          <w:rFonts w:ascii="Arial" w:eastAsia="Times New Roman" w:hAnsi="Arial" w:cs="Arial"/>
          <w:color w:val="111111"/>
          <w:sz w:val="18"/>
          <w:lang w:eastAsia="ru-RU"/>
        </w:rPr>
        <w:t> </w:t>
      </w:r>
    </w:p>
    <w:tbl>
      <w:tblPr>
        <w:tblpPr w:leftFromText="45" w:rightFromText="45" w:vertAnchor="text" w:tblpXSpec="right" w:tblpYSpec="center"/>
        <w:tblW w:w="0" w:type="auto"/>
        <w:tblCellSpacing w:w="15" w:type="dxa"/>
        <w:tblCellMar>
          <w:top w:w="15" w:type="dxa"/>
          <w:left w:w="15" w:type="dxa"/>
          <w:bottom w:w="15" w:type="dxa"/>
          <w:right w:w="15" w:type="dxa"/>
        </w:tblCellMar>
        <w:tblLook w:val="04A0"/>
      </w:tblPr>
      <w:tblGrid>
        <w:gridCol w:w="96"/>
      </w:tblGrid>
      <w:tr w:rsidR="00EC0A37" w:rsidRPr="00EC0A37" w:rsidTr="00EC0A37">
        <w:trPr>
          <w:tblCellSpacing w:w="15" w:type="dxa"/>
        </w:trPr>
        <w:tc>
          <w:tcPr>
            <w:tcW w:w="0" w:type="auto"/>
            <w:vAlign w:val="center"/>
            <w:hideMark/>
          </w:tcPr>
          <w:p w:rsidR="00EC0A37" w:rsidRPr="00EC0A37" w:rsidRDefault="00EC0A37" w:rsidP="00EC0A37">
            <w:pPr>
              <w:spacing w:after="0" w:line="240" w:lineRule="auto"/>
              <w:rPr>
                <w:rFonts w:ascii="Arial" w:eastAsia="Times New Roman" w:hAnsi="Arial" w:cs="Arial"/>
                <w:color w:val="111111"/>
                <w:sz w:val="18"/>
                <w:szCs w:val="18"/>
                <w:lang w:eastAsia="ru-RU"/>
              </w:rPr>
            </w:pPr>
          </w:p>
        </w:tc>
      </w:tr>
    </w:tbl>
    <w:p w:rsidR="00EC0A37" w:rsidRPr="00EC0A37" w:rsidRDefault="00EC0A37" w:rsidP="00EC0A37">
      <w:pPr>
        <w:spacing w:after="240" w:line="260" w:lineRule="atLeast"/>
        <w:rPr>
          <w:rFonts w:ascii="Arial" w:eastAsia="Times New Roman" w:hAnsi="Arial" w:cs="Arial"/>
          <w:color w:val="111111"/>
          <w:sz w:val="18"/>
          <w:szCs w:val="18"/>
          <w:lang w:eastAsia="ru-RU"/>
        </w:rPr>
      </w:pPr>
      <w:proofErr w:type="spellStart"/>
      <w:r w:rsidRPr="00EC0A37">
        <w:rPr>
          <w:rFonts w:ascii="Arial" w:eastAsia="Times New Roman" w:hAnsi="Arial" w:cs="Arial"/>
          <w:color w:val="111111"/>
          <w:sz w:val="18"/>
          <w:szCs w:val="18"/>
          <w:lang w:eastAsia="ru-RU"/>
        </w:rPr>
        <w:t>Онихофагия</w:t>
      </w:r>
      <w:proofErr w:type="spellEnd"/>
      <w:r w:rsidRPr="00EC0A37">
        <w:rPr>
          <w:rFonts w:ascii="Arial" w:eastAsia="Times New Roman" w:hAnsi="Arial" w:cs="Arial"/>
          <w:color w:val="111111"/>
          <w:sz w:val="18"/>
          <w:szCs w:val="18"/>
          <w:lang w:eastAsia="ru-RU"/>
        </w:rPr>
        <w:t xml:space="preserve"> — самая распространенная из так называемых нервных привычек (к ним еще относятся привычка держать пальцы во рту, изучать содержимое носа, накручивать локоны на палец или почесывать кожу). Вы можете грызть ногти, обкусывать кутикулу, окружающую ноготь, даже не осознавая происходящего. Дети нередко повторяют эти действия за взрослыми.</w:t>
      </w:r>
      <w:r w:rsidRPr="00EC0A37">
        <w:rPr>
          <w:rFonts w:ascii="Arial" w:eastAsia="Times New Roman" w:hAnsi="Arial" w:cs="Arial"/>
          <w:color w:val="111111"/>
          <w:sz w:val="18"/>
          <w:szCs w:val="18"/>
          <w:lang w:eastAsia="ru-RU"/>
        </w:rPr>
        <w:br/>
      </w:r>
      <w:r w:rsidRPr="00EC0A37">
        <w:rPr>
          <w:rFonts w:ascii="Arial" w:eastAsia="Times New Roman" w:hAnsi="Arial" w:cs="Arial"/>
          <w:color w:val="111111"/>
          <w:sz w:val="18"/>
          <w:szCs w:val="18"/>
          <w:lang w:eastAsia="ru-RU"/>
        </w:rPr>
        <w:br/>
        <w:t>Привычка грызть ногти распространена среди всех возрастных групп людей. Половина детей 10 -18-летнего возраста грызет ногти. Чаще всего это происходит в период полового созревания. Мальчики старше десяти лет чаще грызут ногти, чем девочки. Обычно эта привычка проходит до 30 лет. Привычка грызть ногти может соседствовать с другими навязчивыми привычками, например, наматыванием волос на палец.</w:t>
      </w:r>
      <w:r w:rsidRPr="00EC0A37">
        <w:rPr>
          <w:rFonts w:ascii="Arial" w:eastAsia="Times New Roman" w:hAnsi="Arial" w:cs="Arial"/>
          <w:color w:val="111111"/>
          <w:sz w:val="18"/>
          <w:szCs w:val="18"/>
          <w:lang w:eastAsia="ru-RU"/>
        </w:rPr>
        <w:br/>
      </w:r>
      <w:r w:rsidRPr="00EC0A37">
        <w:rPr>
          <w:rFonts w:ascii="Arial" w:eastAsia="Times New Roman" w:hAnsi="Arial" w:cs="Arial"/>
          <w:color w:val="111111"/>
          <w:sz w:val="18"/>
          <w:szCs w:val="18"/>
          <w:lang w:eastAsia="ru-RU"/>
        </w:rPr>
        <w:br/>
        <w:t xml:space="preserve">Из-за вредной привычки грызть ногти ваши кончики пальцев могут быть красными и воспаленными, а кутикулы кровоточить. Привычка увеличивает риск занесения инфекции в кровь через заусеницы и трещины на пальцах, а также в рот с помощью рук. Длительное пристрастие к </w:t>
      </w:r>
      <w:proofErr w:type="spellStart"/>
      <w:r w:rsidRPr="00EC0A37">
        <w:rPr>
          <w:rFonts w:ascii="Arial" w:eastAsia="Times New Roman" w:hAnsi="Arial" w:cs="Arial"/>
          <w:color w:val="111111"/>
          <w:sz w:val="18"/>
          <w:szCs w:val="18"/>
          <w:lang w:eastAsia="ru-RU"/>
        </w:rPr>
        <w:t>обкусыванию</w:t>
      </w:r>
      <w:proofErr w:type="spellEnd"/>
      <w:r w:rsidRPr="00EC0A37">
        <w:rPr>
          <w:rFonts w:ascii="Arial" w:eastAsia="Times New Roman" w:hAnsi="Arial" w:cs="Arial"/>
          <w:color w:val="111111"/>
          <w:sz w:val="18"/>
          <w:szCs w:val="18"/>
          <w:lang w:eastAsia="ru-RU"/>
        </w:rPr>
        <w:t xml:space="preserve"> ногтей может нарушить их естественный рост.</w:t>
      </w:r>
    </w:p>
    <w:p w:rsidR="00EC0A37" w:rsidRPr="00EC0A37" w:rsidRDefault="00EC0A37" w:rsidP="00EC0A37">
      <w:pPr>
        <w:numPr>
          <w:ilvl w:val="0"/>
          <w:numId w:val="1"/>
        </w:numPr>
        <w:shd w:val="clear" w:color="auto" w:fill="E0E0E0"/>
        <w:spacing w:before="100" w:beforeAutospacing="1" w:after="100" w:afterAutospacing="1" w:line="260" w:lineRule="atLeast"/>
        <w:ind w:left="75" w:right="75"/>
        <w:rPr>
          <w:rFonts w:ascii="Arial" w:eastAsia="Times New Roman" w:hAnsi="Arial" w:cs="Arial"/>
          <w:color w:val="FFFFFF"/>
          <w:sz w:val="18"/>
          <w:szCs w:val="18"/>
          <w:lang w:eastAsia="ru-RU"/>
        </w:rPr>
      </w:pPr>
    </w:p>
    <w:p w:rsidR="00EC0A37" w:rsidRPr="00EC0A37" w:rsidRDefault="00EC0A37" w:rsidP="00EC0A37">
      <w:pPr>
        <w:spacing w:after="75" w:line="260" w:lineRule="atLeast"/>
        <w:rPr>
          <w:rFonts w:ascii="Arial" w:eastAsia="Times New Roman" w:hAnsi="Arial" w:cs="Arial"/>
          <w:color w:val="111111"/>
          <w:sz w:val="18"/>
          <w:szCs w:val="18"/>
          <w:lang w:eastAsia="ru-RU"/>
        </w:rPr>
      </w:pPr>
      <w:r w:rsidRPr="00EC0A37">
        <w:rPr>
          <w:rFonts w:ascii="Arial" w:eastAsia="Times New Roman" w:hAnsi="Arial" w:cs="Arial"/>
          <w:color w:val="111111"/>
          <w:sz w:val="18"/>
          <w:szCs w:val="18"/>
          <w:lang w:eastAsia="ru-RU"/>
        </w:rPr>
        <w:br/>
      </w:r>
      <w:r w:rsidRPr="00EC0A37">
        <w:rPr>
          <w:rFonts w:ascii="Arial" w:eastAsia="Times New Roman" w:hAnsi="Arial" w:cs="Arial"/>
          <w:b/>
          <w:bCs/>
          <w:color w:val="0000CD"/>
          <w:sz w:val="24"/>
          <w:szCs w:val="24"/>
          <w:lang w:eastAsia="ru-RU"/>
        </w:rPr>
        <w:t>Как отучится?</w:t>
      </w:r>
      <w:r w:rsidRPr="00EC0A37">
        <w:rPr>
          <w:rFonts w:ascii="Arial" w:eastAsia="Times New Roman" w:hAnsi="Arial" w:cs="Arial"/>
          <w:color w:val="111111"/>
          <w:sz w:val="18"/>
          <w:szCs w:val="18"/>
          <w:lang w:eastAsia="ru-RU"/>
        </w:rPr>
        <w:t> </w:t>
      </w:r>
      <w:r w:rsidRPr="00EC0A37">
        <w:rPr>
          <w:rFonts w:ascii="Arial" w:eastAsia="Times New Roman" w:hAnsi="Arial" w:cs="Arial"/>
          <w:color w:val="111111"/>
          <w:sz w:val="18"/>
          <w:szCs w:val="18"/>
          <w:lang w:eastAsia="ru-RU"/>
        </w:rPr>
        <w:br/>
      </w:r>
      <w:r w:rsidRPr="00EC0A37">
        <w:rPr>
          <w:rFonts w:ascii="Arial" w:eastAsia="Times New Roman" w:hAnsi="Arial" w:cs="Arial"/>
          <w:color w:val="111111"/>
          <w:sz w:val="18"/>
          <w:szCs w:val="18"/>
          <w:lang w:eastAsia="ru-RU"/>
        </w:rPr>
        <w:br/>
        <w:t>Одним людям, страдающим вредной привычкой, может помочь изменение поведения, другим — устранение барьеров на физическом уровне.</w:t>
      </w:r>
      <w:r w:rsidRPr="00EC0A37">
        <w:rPr>
          <w:rFonts w:ascii="Arial" w:eastAsia="Times New Roman" w:hAnsi="Arial" w:cs="Arial"/>
          <w:color w:val="111111"/>
          <w:sz w:val="18"/>
          <w:szCs w:val="18"/>
          <w:lang w:eastAsia="ru-RU"/>
        </w:rPr>
        <w:br/>
      </w:r>
      <w:r w:rsidRPr="00EC0A37">
        <w:rPr>
          <w:rFonts w:ascii="Arial" w:eastAsia="Times New Roman" w:hAnsi="Arial" w:cs="Arial"/>
          <w:color w:val="111111"/>
          <w:sz w:val="18"/>
          <w:szCs w:val="18"/>
          <w:lang w:eastAsia="ru-RU"/>
        </w:rPr>
        <w:br/>
        <w:t>1. Систематически заботьтесь о состоянии ногтей — держите их аккуратно подрезанными и ухоженными. Забота о руках может помочь уменьшить желание портить их внешний вид — это поощрит вас поддерживать привлекательность ногтей.</w:t>
      </w:r>
      <w:r w:rsidRPr="00EC0A37">
        <w:rPr>
          <w:rFonts w:ascii="Arial" w:eastAsia="Times New Roman" w:hAnsi="Arial" w:cs="Arial"/>
          <w:color w:val="111111"/>
          <w:sz w:val="18"/>
          <w:szCs w:val="18"/>
          <w:lang w:eastAsia="ru-RU"/>
        </w:rPr>
        <w:br/>
      </w:r>
      <w:r w:rsidRPr="00EC0A37">
        <w:rPr>
          <w:rFonts w:ascii="Arial" w:eastAsia="Times New Roman" w:hAnsi="Arial" w:cs="Arial"/>
          <w:color w:val="111111"/>
          <w:sz w:val="18"/>
          <w:szCs w:val="18"/>
          <w:lang w:eastAsia="ru-RU"/>
        </w:rPr>
        <w:br/>
        <w:t xml:space="preserve">2. Регулярно делайте маникюр, используя лак для ногтей. Мужчины </w:t>
      </w:r>
      <w:proofErr w:type="spellStart"/>
      <w:r w:rsidRPr="00EC0A37">
        <w:rPr>
          <w:rFonts w:ascii="Arial" w:eastAsia="Times New Roman" w:hAnsi="Arial" w:cs="Arial"/>
          <w:color w:val="111111"/>
          <w:sz w:val="18"/>
          <w:szCs w:val="18"/>
          <w:lang w:eastAsia="ru-RU"/>
        </w:rPr>
        <w:t>могутФото</w:t>
      </w:r>
      <w:proofErr w:type="spellEnd"/>
      <w:r w:rsidRPr="00EC0A37">
        <w:rPr>
          <w:rFonts w:ascii="Arial" w:eastAsia="Times New Roman" w:hAnsi="Arial" w:cs="Arial"/>
          <w:color w:val="111111"/>
          <w:sz w:val="18"/>
          <w:szCs w:val="18"/>
          <w:lang w:eastAsia="ru-RU"/>
        </w:rPr>
        <w:t xml:space="preserve"> </w:t>
      </w:r>
      <w:proofErr w:type="spellStart"/>
      <w:proofErr w:type="gramStart"/>
      <w:r w:rsidRPr="00EC0A37">
        <w:rPr>
          <w:rFonts w:ascii="Arial" w:eastAsia="Times New Roman" w:hAnsi="Arial" w:cs="Arial"/>
          <w:color w:val="111111"/>
          <w:sz w:val="18"/>
          <w:szCs w:val="18"/>
          <w:lang w:eastAsia="ru-RU"/>
        </w:rPr>
        <w:t>Shutterstock</w:t>
      </w:r>
      <w:proofErr w:type="gramEnd"/>
      <w:r w:rsidRPr="00EC0A37">
        <w:rPr>
          <w:rFonts w:ascii="Arial" w:eastAsia="Times New Roman" w:hAnsi="Arial" w:cs="Arial"/>
          <w:color w:val="111111"/>
          <w:sz w:val="18"/>
          <w:szCs w:val="18"/>
          <w:lang w:eastAsia="ru-RU"/>
        </w:rPr>
        <w:t>пользоваться</w:t>
      </w:r>
      <w:proofErr w:type="spellEnd"/>
      <w:r w:rsidRPr="00EC0A37">
        <w:rPr>
          <w:rFonts w:ascii="Arial" w:eastAsia="Times New Roman" w:hAnsi="Arial" w:cs="Arial"/>
          <w:color w:val="111111"/>
          <w:sz w:val="18"/>
          <w:szCs w:val="18"/>
          <w:lang w:eastAsia="ru-RU"/>
        </w:rPr>
        <w:t xml:space="preserve"> прозрачным лаком или полировать ногти. Кроме того, можно приклеить искусственные ногти или нарастить их у специалиста — это помешает вам грызть собственные и защитит их, пока они отрастут.</w:t>
      </w:r>
      <w:r w:rsidRPr="00EC0A37">
        <w:rPr>
          <w:rFonts w:ascii="Arial" w:eastAsia="Times New Roman" w:hAnsi="Arial" w:cs="Arial"/>
          <w:color w:val="111111"/>
          <w:sz w:val="18"/>
          <w:szCs w:val="18"/>
          <w:lang w:eastAsia="ru-RU"/>
        </w:rPr>
        <w:br/>
      </w:r>
      <w:r w:rsidRPr="00EC0A37">
        <w:rPr>
          <w:rFonts w:ascii="Arial" w:eastAsia="Times New Roman" w:hAnsi="Arial" w:cs="Arial"/>
          <w:color w:val="111111"/>
          <w:sz w:val="18"/>
          <w:szCs w:val="18"/>
          <w:lang w:eastAsia="ru-RU"/>
        </w:rPr>
        <w:br/>
        <w:t>3. Если вы грызете ногти в периоды беспокойства и волнения, учитесь расслабляться и управлять своими ощущениями.</w:t>
      </w:r>
      <w:r w:rsidRPr="00EC0A37">
        <w:rPr>
          <w:rFonts w:ascii="Arial" w:eastAsia="Times New Roman" w:hAnsi="Arial" w:cs="Arial"/>
          <w:color w:val="111111"/>
          <w:sz w:val="18"/>
          <w:szCs w:val="18"/>
          <w:lang w:eastAsia="ru-RU"/>
        </w:rPr>
        <w:br/>
      </w:r>
      <w:r w:rsidRPr="00EC0A37">
        <w:rPr>
          <w:rFonts w:ascii="Arial" w:eastAsia="Times New Roman" w:hAnsi="Arial" w:cs="Arial"/>
          <w:color w:val="111111"/>
          <w:sz w:val="18"/>
          <w:szCs w:val="18"/>
          <w:lang w:eastAsia="ru-RU"/>
        </w:rPr>
        <w:br/>
        <w:t>4. Некоторым людям помогает смазывать пальцы горькими средствами, лаками или растворами. Неприятный вкус напомнит вам, что необходимо остановиться.</w:t>
      </w:r>
      <w:r w:rsidRPr="00EC0A37">
        <w:rPr>
          <w:rFonts w:ascii="Arial" w:eastAsia="Times New Roman" w:hAnsi="Arial" w:cs="Arial"/>
          <w:color w:val="111111"/>
          <w:sz w:val="18"/>
          <w:szCs w:val="18"/>
          <w:lang w:eastAsia="ru-RU"/>
        </w:rPr>
        <w:br/>
      </w:r>
      <w:r w:rsidRPr="00EC0A37">
        <w:rPr>
          <w:rFonts w:ascii="Arial" w:eastAsia="Times New Roman" w:hAnsi="Arial" w:cs="Arial"/>
          <w:color w:val="111111"/>
          <w:sz w:val="18"/>
          <w:szCs w:val="18"/>
          <w:lang w:eastAsia="ru-RU"/>
        </w:rPr>
        <w:br/>
        <w:t>5. Попытайтесь заменить привычку другой деятельностью — рисуйте, пишите, перебирайте четки или сжимайте руками резиновый шарик.</w:t>
      </w:r>
      <w:r w:rsidRPr="00EC0A37">
        <w:rPr>
          <w:rFonts w:ascii="Arial" w:eastAsia="Times New Roman" w:hAnsi="Arial" w:cs="Arial"/>
          <w:color w:val="111111"/>
          <w:sz w:val="18"/>
          <w:szCs w:val="18"/>
          <w:lang w:eastAsia="ru-RU"/>
        </w:rPr>
        <w:br/>
      </w:r>
      <w:r w:rsidRPr="00EC0A37">
        <w:rPr>
          <w:rFonts w:ascii="Arial" w:eastAsia="Times New Roman" w:hAnsi="Arial" w:cs="Arial"/>
          <w:color w:val="111111"/>
          <w:sz w:val="18"/>
          <w:szCs w:val="18"/>
          <w:lang w:eastAsia="ru-RU"/>
        </w:rPr>
        <w:br/>
        <w:t>6. Вычислите «опасные» периоды, когда вы обкусываете ногти, не замечая этого. Зная, когда вы наиболее подвержены вредной привычке, легче остановить себя.</w:t>
      </w:r>
      <w:r w:rsidRPr="00EC0A37">
        <w:rPr>
          <w:rFonts w:ascii="Arial" w:eastAsia="Times New Roman" w:hAnsi="Arial" w:cs="Arial"/>
          <w:color w:val="111111"/>
          <w:sz w:val="18"/>
          <w:szCs w:val="18"/>
          <w:lang w:eastAsia="ru-RU"/>
        </w:rPr>
        <w:br/>
      </w:r>
      <w:r w:rsidRPr="00EC0A37">
        <w:rPr>
          <w:rFonts w:ascii="Arial" w:eastAsia="Times New Roman" w:hAnsi="Arial" w:cs="Arial"/>
          <w:color w:val="111111"/>
          <w:sz w:val="18"/>
          <w:szCs w:val="18"/>
          <w:lang w:eastAsia="ru-RU"/>
        </w:rPr>
        <w:br/>
        <w:t>7. Ущипните себя за сухожилие на внутренней стороне запястья каждый раз, когда начинаете грызть ногти. Так вы создадите отрицательный «якорь» к своей привычке.</w:t>
      </w:r>
      <w:r w:rsidRPr="00EC0A37">
        <w:rPr>
          <w:rFonts w:ascii="Arial" w:eastAsia="Times New Roman" w:hAnsi="Arial" w:cs="Arial"/>
          <w:color w:val="111111"/>
          <w:sz w:val="18"/>
          <w:szCs w:val="18"/>
          <w:lang w:eastAsia="ru-RU"/>
        </w:rPr>
        <w:br/>
      </w:r>
      <w:r w:rsidRPr="00EC0A37">
        <w:rPr>
          <w:rFonts w:ascii="Arial" w:eastAsia="Times New Roman" w:hAnsi="Arial" w:cs="Arial"/>
          <w:color w:val="111111"/>
          <w:sz w:val="18"/>
          <w:szCs w:val="18"/>
          <w:lang w:eastAsia="ru-RU"/>
        </w:rPr>
        <w:br/>
        <w:t xml:space="preserve">8. Дети грызут ногти чаще, когда у них есть проблемы в школе или с друзьями. Поговорите с ребенком или учителем о напряженных ситуациях в школе. Вполне вероятно, что ребенок перестанет грызть ногти, когда </w:t>
      </w:r>
      <w:r w:rsidRPr="00EC0A37">
        <w:rPr>
          <w:rFonts w:ascii="Arial" w:eastAsia="Times New Roman" w:hAnsi="Arial" w:cs="Arial"/>
          <w:color w:val="111111"/>
          <w:sz w:val="18"/>
          <w:szCs w:val="18"/>
          <w:lang w:eastAsia="ru-RU"/>
        </w:rPr>
        <w:lastRenderedPageBreak/>
        <w:t>поймет, в чем причина привычки. Важно помочь ребенку выбрать способ борьбы с привычкой.</w:t>
      </w:r>
      <w:r w:rsidRPr="00EC0A37">
        <w:rPr>
          <w:rFonts w:ascii="Arial" w:eastAsia="Times New Roman" w:hAnsi="Arial" w:cs="Arial"/>
          <w:color w:val="111111"/>
          <w:sz w:val="18"/>
          <w:szCs w:val="18"/>
          <w:lang w:eastAsia="ru-RU"/>
        </w:rPr>
        <w:br/>
      </w:r>
    </w:p>
    <w:p w:rsidR="00EC3643" w:rsidRDefault="00EC3643"/>
    <w:sectPr w:rsidR="00EC3643" w:rsidSect="00EC36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83E6E"/>
    <w:multiLevelType w:val="multilevel"/>
    <w:tmpl w:val="8D020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C0A37"/>
    <w:rsid w:val="00784845"/>
    <w:rsid w:val="007B1CBE"/>
    <w:rsid w:val="007D3D39"/>
    <w:rsid w:val="00E11EC4"/>
    <w:rsid w:val="00E4416C"/>
    <w:rsid w:val="00EC0A37"/>
    <w:rsid w:val="00EC36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D39"/>
  </w:style>
  <w:style w:type="paragraph" w:styleId="1">
    <w:name w:val="heading 1"/>
    <w:basedOn w:val="a"/>
    <w:next w:val="a"/>
    <w:link w:val="10"/>
    <w:uiPriority w:val="9"/>
    <w:qFormat/>
    <w:rsid w:val="00E11EC4"/>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E11EC4"/>
    <w:pPr>
      <w:keepNext/>
      <w:spacing w:before="240" w:after="60"/>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1EC4"/>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E11EC4"/>
    <w:rPr>
      <w:rFonts w:asciiTheme="majorHAnsi" w:eastAsiaTheme="majorEastAsia" w:hAnsiTheme="majorHAnsi" w:cstheme="majorBidi"/>
      <w:b/>
      <w:bCs/>
      <w:i/>
      <w:iCs/>
      <w:sz w:val="28"/>
      <w:szCs w:val="28"/>
    </w:rPr>
  </w:style>
  <w:style w:type="character" w:styleId="a3">
    <w:name w:val="Hyperlink"/>
    <w:basedOn w:val="a0"/>
    <w:uiPriority w:val="99"/>
    <w:semiHidden/>
    <w:unhideWhenUsed/>
    <w:rsid w:val="00EC0A37"/>
    <w:rPr>
      <w:color w:val="0000FF"/>
      <w:u w:val="single"/>
    </w:rPr>
  </w:style>
  <w:style w:type="paragraph" w:styleId="a4">
    <w:name w:val="Normal (Web)"/>
    <w:basedOn w:val="a"/>
    <w:uiPriority w:val="99"/>
    <w:semiHidden/>
    <w:unhideWhenUsed/>
    <w:rsid w:val="00EC0A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C0A37"/>
  </w:style>
  <w:style w:type="character" w:customStyle="1" w:styleId="light">
    <w:name w:val="light"/>
    <w:basedOn w:val="a0"/>
    <w:rsid w:val="00EC0A37"/>
  </w:style>
  <w:style w:type="character" w:customStyle="1" w:styleId="begunadvcontact">
    <w:name w:val="begun_adv_contact"/>
    <w:basedOn w:val="a0"/>
    <w:rsid w:val="00EC0A37"/>
  </w:style>
  <w:style w:type="character" w:customStyle="1" w:styleId="begunadvbullit">
    <w:name w:val="begun_adv_bullit"/>
    <w:basedOn w:val="a0"/>
    <w:rsid w:val="00EC0A37"/>
  </w:style>
  <w:style w:type="character" w:customStyle="1" w:styleId="begunadvcity">
    <w:name w:val="begun_adv_city"/>
    <w:basedOn w:val="a0"/>
    <w:rsid w:val="00EC0A37"/>
  </w:style>
  <w:style w:type="paragraph" w:styleId="a5">
    <w:name w:val="Balloon Text"/>
    <w:basedOn w:val="a"/>
    <w:link w:val="a6"/>
    <w:uiPriority w:val="99"/>
    <w:semiHidden/>
    <w:unhideWhenUsed/>
    <w:rsid w:val="00EC0A3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C0A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63357541">
      <w:bodyDiv w:val="1"/>
      <w:marLeft w:val="0"/>
      <w:marRight w:val="0"/>
      <w:marTop w:val="0"/>
      <w:marBottom w:val="0"/>
      <w:divBdr>
        <w:top w:val="none" w:sz="0" w:space="0" w:color="auto"/>
        <w:left w:val="none" w:sz="0" w:space="0" w:color="auto"/>
        <w:bottom w:val="none" w:sz="0" w:space="0" w:color="auto"/>
        <w:right w:val="none" w:sz="0" w:space="0" w:color="auto"/>
      </w:divBdr>
      <w:divsChild>
        <w:div w:id="1763991142">
          <w:marLeft w:val="0"/>
          <w:marRight w:val="0"/>
          <w:marTop w:val="0"/>
          <w:marBottom w:val="75"/>
          <w:divBdr>
            <w:top w:val="none" w:sz="0" w:space="0" w:color="auto"/>
            <w:left w:val="none" w:sz="0" w:space="0" w:color="auto"/>
            <w:bottom w:val="single" w:sz="6" w:space="8" w:color="CECECE"/>
            <w:right w:val="none" w:sz="0" w:space="0" w:color="auto"/>
          </w:divBdr>
          <w:divsChild>
            <w:div w:id="1813054967">
              <w:marLeft w:val="0"/>
              <w:marRight w:val="0"/>
              <w:marTop w:val="0"/>
              <w:marBottom w:val="0"/>
              <w:divBdr>
                <w:top w:val="none" w:sz="0" w:space="0" w:color="auto"/>
                <w:left w:val="none" w:sz="0" w:space="0" w:color="auto"/>
                <w:bottom w:val="none" w:sz="0" w:space="0" w:color="auto"/>
                <w:right w:val="none" w:sz="0" w:space="0" w:color="auto"/>
              </w:divBdr>
            </w:div>
            <w:div w:id="1582106954">
              <w:marLeft w:val="0"/>
              <w:marRight w:val="0"/>
              <w:marTop w:val="0"/>
              <w:marBottom w:val="0"/>
              <w:divBdr>
                <w:top w:val="none" w:sz="0" w:space="0" w:color="auto"/>
                <w:left w:val="none" w:sz="0" w:space="0" w:color="auto"/>
                <w:bottom w:val="none" w:sz="0" w:space="0" w:color="auto"/>
                <w:right w:val="none" w:sz="0" w:space="0" w:color="auto"/>
              </w:divBdr>
            </w:div>
          </w:divsChild>
        </w:div>
        <w:div w:id="346950890">
          <w:marLeft w:val="0"/>
          <w:marRight w:val="0"/>
          <w:marTop w:val="0"/>
          <w:marBottom w:val="75"/>
          <w:divBdr>
            <w:top w:val="none" w:sz="0" w:space="0" w:color="auto"/>
            <w:left w:val="none" w:sz="0" w:space="0" w:color="auto"/>
            <w:bottom w:val="single" w:sz="6" w:space="8" w:color="CECECE"/>
            <w:right w:val="none" w:sz="0" w:space="0" w:color="auto"/>
          </w:divBdr>
        </w:div>
        <w:div w:id="236408001">
          <w:marLeft w:val="0"/>
          <w:marRight w:val="0"/>
          <w:marTop w:val="0"/>
          <w:marBottom w:val="75"/>
          <w:divBdr>
            <w:top w:val="none" w:sz="0" w:space="0" w:color="auto"/>
            <w:left w:val="none" w:sz="0" w:space="0" w:color="auto"/>
            <w:bottom w:val="single" w:sz="6" w:space="8" w:color="CECECE"/>
            <w:right w:val="none" w:sz="0" w:space="0" w:color="auto"/>
          </w:divBdr>
          <w:divsChild>
            <w:div w:id="2053773284">
              <w:marLeft w:val="0"/>
              <w:marRight w:val="0"/>
              <w:marTop w:val="0"/>
              <w:marBottom w:val="0"/>
              <w:divBdr>
                <w:top w:val="none" w:sz="0" w:space="0" w:color="auto"/>
                <w:left w:val="none" w:sz="0" w:space="0" w:color="auto"/>
                <w:bottom w:val="none" w:sz="0" w:space="0" w:color="auto"/>
                <w:right w:val="none" w:sz="0" w:space="0" w:color="auto"/>
              </w:divBdr>
            </w:div>
          </w:divsChild>
        </w:div>
        <w:div w:id="300235863">
          <w:marLeft w:val="0"/>
          <w:marRight w:val="0"/>
          <w:marTop w:val="0"/>
          <w:marBottom w:val="75"/>
          <w:divBdr>
            <w:top w:val="none" w:sz="0" w:space="0" w:color="auto"/>
            <w:left w:val="none" w:sz="0" w:space="0" w:color="auto"/>
            <w:bottom w:val="single" w:sz="6" w:space="8" w:color="CECECE"/>
            <w:right w:val="none" w:sz="0" w:space="0" w:color="auto"/>
          </w:divBdr>
          <w:divsChild>
            <w:div w:id="1064333293">
              <w:marLeft w:val="0"/>
              <w:marRight w:val="0"/>
              <w:marTop w:val="0"/>
              <w:marBottom w:val="0"/>
              <w:divBdr>
                <w:top w:val="none" w:sz="0" w:space="0" w:color="auto"/>
                <w:left w:val="none" w:sz="0" w:space="0" w:color="auto"/>
                <w:bottom w:val="none" w:sz="0" w:space="0" w:color="auto"/>
                <w:right w:val="none" w:sz="0" w:space="0" w:color="auto"/>
              </w:divBdr>
              <w:divsChild>
                <w:div w:id="454836294">
                  <w:marLeft w:val="0"/>
                  <w:marRight w:val="0"/>
                  <w:marTop w:val="0"/>
                  <w:marBottom w:val="0"/>
                  <w:divBdr>
                    <w:top w:val="none" w:sz="0" w:space="0" w:color="auto"/>
                    <w:left w:val="none" w:sz="0" w:space="0" w:color="auto"/>
                    <w:bottom w:val="none" w:sz="0" w:space="0" w:color="auto"/>
                    <w:right w:val="none" w:sz="0" w:space="0" w:color="auto"/>
                  </w:divBdr>
                </w:div>
                <w:div w:id="1319190617">
                  <w:marLeft w:val="0"/>
                  <w:marRight w:val="0"/>
                  <w:marTop w:val="0"/>
                  <w:marBottom w:val="0"/>
                  <w:divBdr>
                    <w:top w:val="none" w:sz="0" w:space="0" w:color="auto"/>
                    <w:left w:val="none" w:sz="0" w:space="0" w:color="auto"/>
                    <w:bottom w:val="none" w:sz="0" w:space="0" w:color="auto"/>
                    <w:right w:val="none" w:sz="0" w:space="0" w:color="auto"/>
                  </w:divBdr>
                </w:div>
                <w:div w:id="807286709">
                  <w:marLeft w:val="0"/>
                  <w:marRight w:val="0"/>
                  <w:marTop w:val="0"/>
                  <w:marBottom w:val="0"/>
                  <w:divBdr>
                    <w:top w:val="none" w:sz="0" w:space="0" w:color="auto"/>
                    <w:left w:val="none" w:sz="0" w:space="0" w:color="auto"/>
                    <w:bottom w:val="none" w:sz="0" w:space="0" w:color="auto"/>
                    <w:right w:val="none" w:sz="0" w:space="0" w:color="auto"/>
                  </w:divBdr>
                </w:div>
                <w:div w:id="919798569">
                  <w:marLeft w:val="0"/>
                  <w:marRight w:val="0"/>
                  <w:marTop w:val="0"/>
                  <w:marBottom w:val="0"/>
                  <w:divBdr>
                    <w:top w:val="none" w:sz="0" w:space="0" w:color="auto"/>
                    <w:left w:val="none" w:sz="0" w:space="0" w:color="auto"/>
                    <w:bottom w:val="none" w:sz="0" w:space="0" w:color="auto"/>
                    <w:right w:val="none" w:sz="0" w:space="0" w:color="auto"/>
                  </w:divBdr>
                </w:div>
                <w:div w:id="834420228">
                  <w:marLeft w:val="0"/>
                  <w:marRight w:val="0"/>
                  <w:marTop w:val="0"/>
                  <w:marBottom w:val="0"/>
                  <w:divBdr>
                    <w:top w:val="none" w:sz="0" w:space="0" w:color="auto"/>
                    <w:left w:val="none" w:sz="0" w:space="0" w:color="auto"/>
                    <w:bottom w:val="none" w:sz="0" w:space="0" w:color="auto"/>
                    <w:right w:val="none" w:sz="0" w:space="0" w:color="auto"/>
                  </w:divBdr>
                  <w:divsChild>
                    <w:div w:id="1784110037">
                      <w:marLeft w:val="0"/>
                      <w:marRight w:val="0"/>
                      <w:marTop w:val="0"/>
                      <w:marBottom w:val="0"/>
                      <w:divBdr>
                        <w:top w:val="none" w:sz="0" w:space="0" w:color="auto"/>
                        <w:left w:val="none" w:sz="0" w:space="0" w:color="auto"/>
                        <w:bottom w:val="none" w:sz="0" w:space="0" w:color="auto"/>
                        <w:right w:val="none" w:sz="0" w:space="0" w:color="auto"/>
                      </w:divBdr>
                      <w:divsChild>
                        <w:div w:id="926424960">
                          <w:marLeft w:val="0"/>
                          <w:marRight w:val="0"/>
                          <w:marTop w:val="0"/>
                          <w:marBottom w:val="0"/>
                          <w:divBdr>
                            <w:top w:val="none" w:sz="0" w:space="0" w:color="auto"/>
                            <w:left w:val="none" w:sz="0" w:space="0" w:color="auto"/>
                            <w:bottom w:val="none" w:sz="0" w:space="0" w:color="auto"/>
                            <w:right w:val="none" w:sz="0" w:space="0" w:color="auto"/>
                          </w:divBdr>
                        </w:div>
                        <w:div w:id="356928247">
                          <w:marLeft w:val="0"/>
                          <w:marRight w:val="0"/>
                          <w:marTop w:val="0"/>
                          <w:marBottom w:val="0"/>
                          <w:divBdr>
                            <w:top w:val="none" w:sz="0" w:space="0" w:color="auto"/>
                            <w:left w:val="none" w:sz="0" w:space="0" w:color="auto"/>
                            <w:bottom w:val="none" w:sz="0" w:space="0" w:color="auto"/>
                            <w:right w:val="none" w:sz="0" w:space="0" w:color="auto"/>
                          </w:divBdr>
                        </w:div>
                        <w:div w:id="2034188315">
                          <w:marLeft w:val="0"/>
                          <w:marRight w:val="0"/>
                          <w:marTop w:val="0"/>
                          <w:marBottom w:val="0"/>
                          <w:divBdr>
                            <w:top w:val="none" w:sz="0" w:space="0" w:color="auto"/>
                            <w:left w:val="none" w:sz="0" w:space="0" w:color="auto"/>
                            <w:bottom w:val="none" w:sz="0" w:space="0" w:color="auto"/>
                            <w:right w:val="none" w:sz="0" w:space="0" w:color="auto"/>
                          </w:divBdr>
                        </w:div>
                      </w:divsChild>
                    </w:div>
                    <w:div w:id="445777123">
                      <w:marLeft w:val="0"/>
                      <w:marRight w:val="0"/>
                      <w:marTop w:val="0"/>
                      <w:marBottom w:val="0"/>
                      <w:divBdr>
                        <w:top w:val="none" w:sz="0" w:space="0" w:color="auto"/>
                        <w:left w:val="none" w:sz="0" w:space="0" w:color="auto"/>
                        <w:bottom w:val="none" w:sz="0" w:space="0" w:color="auto"/>
                        <w:right w:val="none" w:sz="0" w:space="0" w:color="auto"/>
                      </w:divBdr>
                      <w:divsChild>
                        <w:div w:id="268515346">
                          <w:marLeft w:val="0"/>
                          <w:marRight w:val="0"/>
                          <w:marTop w:val="0"/>
                          <w:marBottom w:val="0"/>
                          <w:divBdr>
                            <w:top w:val="none" w:sz="0" w:space="0" w:color="auto"/>
                            <w:left w:val="none" w:sz="0" w:space="0" w:color="auto"/>
                            <w:bottom w:val="none" w:sz="0" w:space="0" w:color="auto"/>
                            <w:right w:val="none" w:sz="0" w:space="0" w:color="auto"/>
                          </w:divBdr>
                        </w:div>
                        <w:div w:id="328948956">
                          <w:marLeft w:val="0"/>
                          <w:marRight w:val="0"/>
                          <w:marTop w:val="0"/>
                          <w:marBottom w:val="0"/>
                          <w:divBdr>
                            <w:top w:val="none" w:sz="0" w:space="0" w:color="auto"/>
                            <w:left w:val="none" w:sz="0" w:space="0" w:color="auto"/>
                            <w:bottom w:val="none" w:sz="0" w:space="0" w:color="auto"/>
                            <w:right w:val="none" w:sz="0" w:space="0" w:color="auto"/>
                          </w:divBdr>
                        </w:div>
                        <w:div w:id="390157522">
                          <w:marLeft w:val="0"/>
                          <w:marRight w:val="0"/>
                          <w:marTop w:val="0"/>
                          <w:marBottom w:val="0"/>
                          <w:divBdr>
                            <w:top w:val="none" w:sz="0" w:space="0" w:color="auto"/>
                            <w:left w:val="none" w:sz="0" w:space="0" w:color="auto"/>
                            <w:bottom w:val="none" w:sz="0" w:space="0" w:color="auto"/>
                            <w:right w:val="none" w:sz="0" w:space="0" w:color="auto"/>
                          </w:divBdr>
                        </w:div>
                      </w:divsChild>
                    </w:div>
                    <w:div w:id="1435902172">
                      <w:marLeft w:val="0"/>
                      <w:marRight w:val="0"/>
                      <w:marTop w:val="0"/>
                      <w:marBottom w:val="0"/>
                      <w:divBdr>
                        <w:top w:val="none" w:sz="0" w:space="0" w:color="auto"/>
                        <w:left w:val="none" w:sz="0" w:space="0" w:color="auto"/>
                        <w:bottom w:val="none" w:sz="0" w:space="0" w:color="auto"/>
                        <w:right w:val="none" w:sz="0" w:space="0" w:color="auto"/>
                      </w:divBdr>
                      <w:divsChild>
                        <w:div w:id="127358192">
                          <w:marLeft w:val="0"/>
                          <w:marRight w:val="0"/>
                          <w:marTop w:val="0"/>
                          <w:marBottom w:val="0"/>
                          <w:divBdr>
                            <w:top w:val="none" w:sz="0" w:space="0" w:color="auto"/>
                            <w:left w:val="none" w:sz="0" w:space="0" w:color="auto"/>
                            <w:bottom w:val="none" w:sz="0" w:space="0" w:color="auto"/>
                            <w:right w:val="none" w:sz="0" w:space="0" w:color="auto"/>
                          </w:divBdr>
                        </w:div>
                        <w:div w:id="177039212">
                          <w:marLeft w:val="0"/>
                          <w:marRight w:val="0"/>
                          <w:marTop w:val="0"/>
                          <w:marBottom w:val="0"/>
                          <w:divBdr>
                            <w:top w:val="none" w:sz="0" w:space="0" w:color="auto"/>
                            <w:left w:val="none" w:sz="0" w:space="0" w:color="auto"/>
                            <w:bottom w:val="none" w:sz="0" w:space="0" w:color="auto"/>
                            <w:right w:val="none" w:sz="0" w:space="0" w:color="auto"/>
                          </w:divBdr>
                        </w:div>
                        <w:div w:id="113799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244164">
          <w:marLeft w:val="0"/>
          <w:marRight w:val="0"/>
          <w:marTop w:val="0"/>
          <w:marBottom w:val="75"/>
          <w:divBdr>
            <w:top w:val="none" w:sz="0" w:space="0" w:color="auto"/>
            <w:left w:val="none" w:sz="0" w:space="0" w:color="auto"/>
            <w:bottom w:val="single" w:sz="6" w:space="8" w:color="CECECE"/>
            <w:right w:val="none" w:sz="0" w:space="0" w:color="auto"/>
          </w:divBdr>
          <w:divsChild>
            <w:div w:id="943462534">
              <w:marLeft w:val="0"/>
              <w:marRight w:val="0"/>
              <w:marTop w:val="0"/>
              <w:marBottom w:val="0"/>
              <w:divBdr>
                <w:top w:val="none" w:sz="0" w:space="0" w:color="auto"/>
                <w:left w:val="none" w:sz="0" w:space="0" w:color="auto"/>
                <w:bottom w:val="none" w:sz="0" w:space="0" w:color="auto"/>
                <w:right w:val="none" w:sz="0" w:space="0" w:color="auto"/>
              </w:divBdr>
              <w:divsChild>
                <w:div w:id="1645548115">
                  <w:marLeft w:val="150"/>
                  <w:marRight w:val="0"/>
                  <w:marTop w:val="0"/>
                  <w:marBottom w:val="0"/>
                  <w:divBdr>
                    <w:top w:val="none" w:sz="0" w:space="0" w:color="auto"/>
                    <w:left w:val="none" w:sz="0" w:space="0" w:color="auto"/>
                    <w:bottom w:val="single" w:sz="6" w:space="2" w:color="999999"/>
                    <w:right w:val="none" w:sz="0" w:space="0" w:color="auto"/>
                  </w:divBdr>
                </w:div>
                <w:div w:id="39756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73027">
          <w:marLeft w:val="0"/>
          <w:marRight w:val="0"/>
          <w:marTop w:val="0"/>
          <w:marBottom w:val="75"/>
          <w:divBdr>
            <w:top w:val="none" w:sz="0" w:space="0" w:color="auto"/>
            <w:left w:val="none" w:sz="0" w:space="0" w:color="auto"/>
            <w:bottom w:val="single" w:sz="6" w:space="8" w:color="CECECE"/>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445</Words>
  <Characters>2541</Characters>
  <Application>Microsoft Office Word</Application>
  <DocSecurity>0</DocSecurity>
  <Lines>21</Lines>
  <Paragraphs>5</Paragraphs>
  <ScaleCrop>false</ScaleCrop>
  <Company/>
  <LinksUpToDate>false</LinksUpToDate>
  <CharactersWithSpaces>2981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Ириша</dc:creator>
  <cp:lastModifiedBy>Ириша</cp:lastModifiedBy>
  <cp:revision>1</cp:revision>
  <dcterms:created xsi:type="dcterms:W3CDTF">2011-02-15T18:13:00Z</dcterms:created>
  <dcterms:modified xsi:type="dcterms:W3CDTF">2011-02-15T18:15:00Z</dcterms:modified>
</cp:coreProperties>
</file>