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2B" w:rsidRDefault="00CF1536">
      <w:r>
        <w:t>Здравствуйте!</w:t>
      </w:r>
    </w:p>
    <w:p w:rsidR="00CF1536" w:rsidRDefault="00CF1536">
      <w:r>
        <w:t>СТОП 30 июня, ПРИГЛАШАЮ в выкупы:</w:t>
      </w:r>
    </w:p>
    <w:p w:rsidR="00CF1536" w:rsidRDefault="00CF1536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Быстрорастворимый кофе по доступным ценам,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свежеобжаренный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 кофе в зернах, чай,  сладости, орехи, сухофрукты </w:t>
      </w:r>
      <w:hyperlink r:id="rId4" w:history="1">
        <w:r w:rsidRPr="003B0FF1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t>https://www.nn.ru/community/sp/food/bystrorastvorimyy_kofe_po_dostupnym_tsenamkofe_v_zernakhchay_sladosti_orekhi_sukhofrukty-1226_stop_3006.html</w:t>
        </w:r>
      </w:hyperlink>
    </w:p>
    <w:p w:rsidR="00CF1536" w:rsidRDefault="00CF1536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*** Натуральная косметика Мир*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ра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.  Линия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Mir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*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ra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Professional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.  Летние скидки. Много новинок </w:t>
      </w:r>
      <w:hyperlink r:id="rId5" w:history="1">
        <w:r w:rsidRPr="003B0FF1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t>https://www.nn.ru/community/sp/main/naturalnaya_kosmetika_mirra_liniya_mirra_professional_mayskie_skidki_mnogo_novinok-_1226stop_3006.html</w:t>
        </w:r>
      </w:hyperlink>
    </w:p>
    <w:p w:rsidR="00CF1536" w:rsidRDefault="00CF1536"/>
    <w:sectPr w:rsidR="00CF1536" w:rsidSect="00A4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CF1536"/>
    <w:rsid w:val="00A4572B"/>
    <w:rsid w:val="00CF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n.ru/community/sp/main/naturalnaya_kosmetika_mirra_liniya_mirra_professional_mayskie_skidki_mnogo_novinok-_1226stop_3006.html" TargetMode="External"/><Relationship Id="rId4" Type="http://schemas.openxmlformats.org/officeDocument/2006/relationships/hyperlink" Target="https://www.nn.ru/community/sp/food/bystrorastvorimyy_kofe_po_dostupnym_tsenamkofe_v_zernakhchay_sladosti_orekhi_sukhofrukty-1226_stop_30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2026-06-29T12:23:00Z</dcterms:created>
  <dcterms:modified xsi:type="dcterms:W3CDTF">2026-06-29T12:26:00Z</dcterms:modified>
</cp:coreProperties>
</file>