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936" w:type="dxa"/>
        <w:tblLook w:val="04A0" w:firstRow="1" w:lastRow="0" w:firstColumn="1" w:lastColumn="0" w:noHBand="0" w:noVBand="1"/>
      </w:tblPr>
      <w:tblGrid>
        <w:gridCol w:w="1809"/>
        <w:gridCol w:w="1530"/>
        <w:gridCol w:w="1187"/>
        <w:gridCol w:w="6410"/>
      </w:tblGrid>
      <w:tr xmlns:wp14="http://schemas.microsoft.com/office/word/2010/wordml" w:rsidR="00C0021A" w:rsidTr="1F73DDF7" w14:paraId="08BCEC06" wp14:textId="77777777">
        <w:trPr>
          <w:trHeight w:val="407"/>
        </w:trPr>
        <w:tc>
          <w:tcPr>
            <w:tcW w:w="1809" w:type="dxa"/>
            <w:tcMar/>
          </w:tcPr>
          <w:p w:rsidR="00C0021A" w:rsidRDefault="00C0021A" w14:paraId="7DE7ABD8" wp14:textId="77777777">
            <w:r>
              <w:t>модель</w:t>
            </w:r>
          </w:p>
        </w:tc>
        <w:tc>
          <w:tcPr>
            <w:tcW w:w="1530" w:type="dxa"/>
            <w:tcMar/>
          </w:tcPr>
          <w:p w:rsidR="00C0021A" w:rsidRDefault="00C0021A" w14:paraId="74CABF7D" wp14:textId="77777777">
            <w:r>
              <w:t>размеры</w:t>
            </w:r>
          </w:p>
        </w:tc>
        <w:tc>
          <w:tcPr>
            <w:tcW w:w="1187" w:type="dxa"/>
            <w:tcMar/>
          </w:tcPr>
          <w:p w:rsidRPr="00343CCF" w:rsidR="00C0021A" w:rsidRDefault="00343CCF" w14:paraId="60DAFA5B" wp14:textId="77777777">
            <w:pPr>
              <w:rPr>
                <w:lang w:val="en-US"/>
              </w:rPr>
            </w:pPr>
            <w:r>
              <w:t>Ц</w:t>
            </w:r>
            <w:r w:rsidR="00C0021A">
              <w:t>ена</w:t>
            </w:r>
            <w:r>
              <w:t xml:space="preserve"> </w:t>
            </w:r>
            <w:r>
              <w:rPr>
                <w:lang w:val="en-US"/>
              </w:rPr>
              <w:t>$</w:t>
            </w:r>
          </w:p>
        </w:tc>
        <w:tc>
          <w:tcPr>
            <w:tcW w:w="6410" w:type="dxa"/>
            <w:tcMar/>
          </w:tcPr>
          <w:p w:rsidR="00C0021A" w:rsidRDefault="00C0021A" w14:paraId="1FA51BB2" wp14:textId="77777777">
            <w:r>
              <w:t>описание</w:t>
            </w:r>
          </w:p>
        </w:tc>
      </w:tr>
      <w:tr xmlns:wp14="http://schemas.microsoft.com/office/word/2010/wordml" w:rsidR="007A4D81" w:rsidTr="1F73DDF7" w14:paraId="35B29E3C" wp14:textId="77777777">
        <w:trPr>
          <w:trHeight w:val="788"/>
        </w:trPr>
        <w:tc>
          <w:tcPr>
            <w:tcW w:w="1809" w:type="dxa"/>
            <w:tcMar/>
          </w:tcPr>
          <w:p w:rsidRPr="00927264" w:rsidR="007A4D81" w:rsidP="0E6980A1" w:rsidRDefault="007A4D81" w14:paraId="0DD49708" wp14:textId="397B0ACF">
            <w:pPr>
              <w:pStyle w:val="a"/>
              <w:spacing w:line="276" w:lineRule="auto"/>
              <w:rPr>
                <w:sz w:val="32"/>
                <w:szCs w:val="32"/>
              </w:rPr>
            </w:pPr>
            <w:r w:rsidRPr="0E6980A1" w:rsidR="0E6980A1">
              <w:rPr>
                <w:b w:val="1"/>
                <w:bCs w:val="1"/>
                <w:sz w:val="28"/>
                <w:szCs w:val="28"/>
              </w:rPr>
              <w:t xml:space="preserve">01  </w:t>
            </w:r>
            <w:r w:rsidRPr="0E6980A1" w:rsidR="0E6980A1">
              <w:rPr>
                <w:sz w:val="32"/>
                <w:szCs w:val="32"/>
              </w:rPr>
              <w:t xml:space="preserve"> </w:t>
            </w:r>
            <w:r w:rsidRPr="0E6980A1" w:rsidR="0E6980A1">
              <w:rPr>
                <w:sz w:val="24"/>
                <w:szCs w:val="24"/>
              </w:rPr>
              <w:t>брюки</w:t>
            </w:r>
          </w:p>
        </w:tc>
        <w:tc>
          <w:tcPr>
            <w:tcW w:w="1530" w:type="dxa"/>
            <w:tcMar/>
          </w:tcPr>
          <w:p w:rsidRPr="00927264" w:rsidR="007A4D81" w:rsidP="005E3C85" w:rsidRDefault="007A4D81" w14:paraId="175D3269" wp14:textId="77777777">
            <w:pPr>
              <w:spacing w:line="276" w:lineRule="auto"/>
              <w:rPr>
                <w:sz w:val="32"/>
              </w:rPr>
            </w:pPr>
          </w:p>
          <w:p w:rsidRPr="00927264" w:rsidR="007A4D81" w:rsidP="0E6980A1" w:rsidRDefault="005469CC" w14:paraId="3CDA3164" wp14:textId="16D9C8BD">
            <w:pPr>
              <w:spacing w:line="276" w:lineRule="auto"/>
              <w:rPr>
                <w:sz w:val="32"/>
                <w:szCs w:val="32"/>
              </w:rPr>
            </w:pPr>
            <w:r w:rsidRPr="0E6980A1" w:rsidR="0E6980A1">
              <w:rPr>
                <w:sz w:val="28"/>
                <w:szCs w:val="28"/>
              </w:rPr>
              <w:t xml:space="preserve">    </w:t>
            </w:r>
            <w:r w:rsidRPr="0E6980A1" w:rsidR="0E6980A1">
              <w:rPr>
                <w:sz w:val="28"/>
                <w:szCs w:val="28"/>
              </w:rPr>
              <w:t>нет</w:t>
            </w:r>
          </w:p>
        </w:tc>
        <w:tc>
          <w:tcPr>
            <w:tcW w:w="1187" w:type="dxa"/>
            <w:tcMar/>
          </w:tcPr>
          <w:p w:rsidRPr="00927264" w:rsidR="007A4D81" w:rsidP="005E3C85" w:rsidRDefault="007A4D81" w14:paraId="67619A8D" wp14:textId="77777777">
            <w:pPr>
              <w:spacing w:line="276" w:lineRule="auto"/>
              <w:rPr>
                <w:sz w:val="32"/>
              </w:rPr>
            </w:pPr>
          </w:p>
          <w:p w:rsidRPr="00927264" w:rsidR="007A4D81" w:rsidP="4551FCA0" w:rsidRDefault="005469CC" w14:paraId="208E4243" wp14:textId="38A95D64">
            <w:pPr>
              <w:spacing w:line="276" w:lineRule="auto"/>
              <w:rPr>
                <w:sz w:val="28"/>
                <w:szCs w:val="28"/>
              </w:rPr>
            </w:pPr>
            <w:r w:rsidRPr="4551FCA0" w:rsidR="4551FCA0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6410" w:type="dxa"/>
            <w:tcMar/>
            <w:vAlign w:val="center"/>
          </w:tcPr>
          <w:p w:rsidRPr="005469CC" w:rsidR="007A4D81" w:rsidP="005E3C85" w:rsidRDefault="007A4D81" w14:paraId="7D6E3F0F" wp14:textId="77777777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5469CC">
              <w:rPr>
                <w:rFonts w:ascii="Times New Roman" w:hAnsi="Times New Roman" w:cs="Times New Roman"/>
                <w:i/>
              </w:rPr>
              <w:t xml:space="preserve">Брюки-выполнены из супер эластичной ткани с покрытием под кожу, застегиваются на пуговицу. В боковых швах карманы. Сзади кокетка и накладные карманы. </w:t>
            </w:r>
            <w:proofErr w:type="gramStart"/>
            <w:r w:rsidRPr="005469CC">
              <w:rPr>
                <w:rFonts w:ascii="Times New Roman" w:hAnsi="Times New Roman" w:cs="Times New Roman"/>
                <w:i/>
              </w:rPr>
              <w:t>Заужены</w:t>
            </w:r>
            <w:proofErr w:type="gramEnd"/>
            <w:r w:rsidRPr="005469CC">
              <w:rPr>
                <w:rFonts w:ascii="Times New Roman" w:hAnsi="Times New Roman" w:cs="Times New Roman"/>
                <w:i/>
              </w:rPr>
              <w:t xml:space="preserve"> к низу, полностью облегают по ноге.</w:t>
            </w:r>
          </w:p>
          <w:p w:rsidRPr="00927264" w:rsidR="007A4D81" w:rsidP="005E3C85" w:rsidRDefault="007A4D81" w14:paraId="74420921" wp14:textId="77777777">
            <w:pPr>
              <w:spacing w:line="276" w:lineRule="auto"/>
              <w:jc w:val="center"/>
            </w:pPr>
            <w:r w:rsidRPr="005469CC">
              <w:rPr>
                <w:rFonts w:ascii="Times New Roman" w:hAnsi="Times New Roman" w:cs="Times New Roman"/>
                <w:b/>
                <w:i/>
              </w:rPr>
              <w:t xml:space="preserve">Состав: хлопок 45%, вискоза 45%,  </w:t>
            </w:r>
            <w:proofErr w:type="spellStart"/>
            <w:r w:rsidRPr="005469CC">
              <w:rPr>
                <w:rFonts w:ascii="Times New Roman" w:hAnsi="Times New Roman" w:cs="Times New Roman"/>
                <w:b/>
                <w:i/>
              </w:rPr>
              <w:t>эластан</w:t>
            </w:r>
            <w:proofErr w:type="spellEnd"/>
            <w:r w:rsidRPr="005469CC">
              <w:rPr>
                <w:rFonts w:ascii="Times New Roman" w:hAnsi="Times New Roman" w:cs="Times New Roman"/>
                <w:b/>
                <w:i/>
              </w:rPr>
              <w:t xml:space="preserve"> 10%</w:t>
            </w:r>
          </w:p>
        </w:tc>
      </w:tr>
      <w:tr xmlns:wp14="http://schemas.microsoft.com/office/word/2010/wordml" w:rsidR="007A4D81" w:rsidTr="1F73DDF7" w14:paraId="74676A07" wp14:textId="77777777">
        <w:trPr>
          <w:trHeight w:val="828"/>
        </w:trPr>
        <w:tc>
          <w:tcPr>
            <w:tcW w:w="1809" w:type="dxa"/>
            <w:tcMar/>
          </w:tcPr>
          <w:p w:rsidR="4AFD51A5" w:rsidP="672C3189" w:rsidRDefault="4AFD51A5" w14:paraId="43FFECC1" w14:noSpellErr="1">
            <w:pPr>
              <w:jc w:val="center"/>
              <w:rPr>
                <w:sz w:val="24"/>
                <w:szCs w:val="24"/>
              </w:rPr>
            </w:pPr>
            <w:r w:rsidRPr="672C3189" w:rsidR="672C3189">
              <w:rPr>
                <w:b w:val="1"/>
                <w:bCs w:val="1"/>
                <w:sz w:val="28"/>
                <w:szCs w:val="28"/>
              </w:rPr>
              <w:t>2809</w:t>
            </w:r>
            <w:r w:rsidRPr="672C3189" w:rsidR="672C3189">
              <w:rPr>
                <w:sz w:val="24"/>
                <w:szCs w:val="24"/>
              </w:rPr>
              <w:t xml:space="preserve"> </w:t>
            </w:r>
            <w:r w:rsidRPr="672C3189" w:rsidR="672C3189">
              <w:rPr>
                <w:sz w:val="24"/>
                <w:szCs w:val="24"/>
              </w:rPr>
              <w:t xml:space="preserve"> рубашка</w:t>
            </w:r>
          </w:p>
        </w:tc>
        <w:tc>
          <w:tcPr>
            <w:tcW w:w="1530" w:type="dxa"/>
            <w:tcMar/>
            <w:vAlign w:val="center"/>
          </w:tcPr>
          <w:p w:rsidR="4AFD51A5" w:rsidP="7437A97A" w:rsidRDefault="4AFD51A5" w14:paraId="60B1A2C8" w14:textId="1FB4A69A">
            <w:pPr>
              <w:jc w:val="center"/>
              <w:rPr>
                <w:sz w:val="28"/>
                <w:szCs w:val="28"/>
                <w:highlight w:val="green"/>
              </w:rPr>
            </w:pPr>
            <w:r w:rsidRPr="7437A97A" w:rsidR="7437A97A">
              <w:rPr>
                <w:sz w:val="28"/>
                <w:szCs w:val="28"/>
                <w:highlight w:val="green"/>
              </w:rPr>
              <w:t>42,46,48</w:t>
            </w:r>
          </w:p>
        </w:tc>
        <w:tc>
          <w:tcPr>
            <w:tcW w:w="1187" w:type="dxa"/>
            <w:tcMar/>
            <w:vAlign w:val="center"/>
          </w:tcPr>
          <w:p w:rsidR="4AFD51A5" w:rsidP="4AFD51A5" w:rsidRDefault="4AFD51A5" w14:paraId="2B70D1A6" w14:textId="2A6FD646">
            <w:pPr>
              <w:jc w:val="center"/>
              <w:rPr>
                <w:sz w:val="28"/>
                <w:szCs w:val="28"/>
                <w:highlight w:val="green"/>
              </w:rPr>
            </w:pPr>
            <w:r w:rsidRPr="4AFD51A5" w:rsidR="4AFD51A5">
              <w:rPr>
                <w:sz w:val="28"/>
                <w:szCs w:val="28"/>
                <w:highlight w:val="green"/>
              </w:rPr>
              <w:t>17</w:t>
            </w:r>
          </w:p>
          <w:p w:rsidR="4AFD51A5" w:rsidP="4AFD51A5" w:rsidRDefault="4AFD51A5" w14:paraId="7A54BF0E" w14:textId="0E4788C8">
            <w:pPr>
              <w:pStyle w:val="a"/>
              <w:jc w:val="center"/>
              <w:rPr>
                <w:sz w:val="28"/>
                <w:szCs w:val="28"/>
                <w:highlight w:val="green"/>
              </w:rPr>
            </w:pPr>
            <w:r w:rsidRPr="4AFD51A5" w:rsidR="4AFD51A5">
              <w:rPr>
                <w:strike w:val="1"/>
                <w:color w:val="FF0000"/>
                <w:sz w:val="28"/>
                <w:szCs w:val="28"/>
              </w:rPr>
              <w:t>27</w:t>
            </w:r>
          </w:p>
        </w:tc>
        <w:tc>
          <w:tcPr>
            <w:tcW w:w="6410" w:type="dxa"/>
            <w:tcMar/>
            <w:vAlign w:val="center"/>
          </w:tcPr>
          <w:p w:rsidR="4AFD51A5" w:rsidP="4AFD51A5" w:rsidRDefault="4AFD51A5" w14:paraId="7A042655">
            <w:pPr>
              <w:rPr>
                <w:rFonts w:ascii="Times New Roman" w:hAnsi="Times New Roman" w:cs="Times New Roman"/>
                <w:i w:val="1"/>
                <w:iCs w:val="1"/>
              </w:rPr>
            </w:pPr>
            <w:r w:rsidRPr="4AFD51A5" w:rsidR="4AFD51A5">
              <w:rPr>
                <w:rFonts w:ascii="Times New Roman" w:hAnsi="Times New Roman" w:cs="Times New Roman"/>
                <w:i w:val="1"/>
                <w:iCs w:val="1"/>
              </w:rPr>
              <w:t xml:space="preserve">Классическая рубашка  полуприлегающего силуэта с центральной планкой </w:t>
            </w:r>
            <w:r w:rsidRPr="4AFD51A5" w:rsidR="4AFD51A5">
              <w:rPr>
                <w:rFonts w:ascii="Times New Roman" w:hAnsi="Times New Roman" w:cs="Times New Roman"/>
                <w:i w:val="1"/>
                <w:iCs w:val="1"/>
              </w:rPr>
              <w:t>-з</w:t>
            </w:r>
            <w:r w:rsidRPr="4AFD51A5" w:rsidR="4AFD51A5">
              <w:rPr>
                <w:rFonts w:ascii="Times New Roman" w:hAnsi="Times New Roman" w:cs="Times New Roman"/>
                <w:i w:val="1"/>
                <w:iCs w:val="1"/>
              </w:rPr>
              <w:t xml:space="preserve">астежкой. </w:t>
            </w:r>
            <w:r w:rsidRPr="4AFD51A5" w:rsidR="4AFD51A5">
              <w:rPr>
                <w:rFonts w:ascii="Times New Roman" w:hAnsi="Times New Roman" w:cs="Times New Roman"/>
                <w:i w:val="1"/>
                <w:iCs w:val="1"/>
              </w:rPr>
              <w:t>Втачной</w:t>
            </w:r>
            <w:r w:rsidRPr="4AFD51A5" w:rsidR="4AFD51A5">
              <w:rPr>
                <w:rFonts w:ascii="Times New Roman" w:hAnsi="Times New Roman" w:cs="Times New Roman"/>
                <w:i w:val="1"/>
                <w:iCs w:val="1"/>
              </w:rPr>
              <w:t xml:space="preserve"> рукав на манжете.</w:t>
            </w:r>
          </w:p>
          <w:p w:rsidR="4AFD51A5" w:rsidP="4AFD51A5" w:rsidRDefault="4AFD51A5" wp14:noSpellErr="1" w14:paraId="7DA045BC">
            <w:pPr>
              <w:rPr>
                <w:rFonts w:ascii="Times New Roman" w:hAnsi="Times New Roman" w:cs="Times New Roman"/>
                <w:i w:val="1"/>
                <w:iCs w:val="1"/>
              </w:rPr>
            </w:pPr>
            <w:r w:rsidRPr="4AFD51A5" w:rsidR="4AFD51A5">
              <w:rPr>
                <w:rFonts w:ascii="Times New Roman" w:hAnsi="Times New Roman" w:cs="Times New Roman"/>
                <w:b w:val="1"/>
                <w:bCs w:val="1"/>
                <w:i w:val="1"/>
                <w:iCs w:val="1"/>
              </w:rPr>
              <w:t>Состав:  хлопок 95%, ПЭ 5%</w:t>
            </w:r>
          </w:p>
          <w:p w:rsidR="4AFD51A5" w:rsidP="4AFD51A5" w:rsidRDefault="4AFD51A5" w14:paraId="10157887">
            <w:pPr>
              <w:rPr>
                <w:rFonts w:ascii="Times New Roman" w:hAnsi="Times New Roman" w:cs="Times New Roman"/>
                <w:i w:val="1"/>
                <w:iCs w:val="1"/>
              </w:rPr>
            </w:pPr>
          </w:p>
        </w:tc>
      </w:tr>
      <w:tr w:rsidR="7437A97A" w:rsidTr="1F73DDF7" w14:paraId="6FAB654B">
        <w:trPr>
          <w:trHeight w:val="828"/>
        </w:trPr>
        <w:tc>
          <w:tcPr>
            <w:tcW w:w="1809" w:type="dxa"/>
            <w:tcMar/>
          </w:tcPr>
          <w:p w:rsidR="7437A97A" w:rsidP="7437A97A" w:rsidRDefault="7437A97A" w14:paraId="4DB55118" w14:textId="3F20C30F">
            <w:pPr>
              <w:pStyle w:val="a"/>
              <w:jc w:val="center"/>
              <w:rPr>
                <w:b w:val="1"/>
                <w:bCs w:val="1"/>
                <w:sz w:val="28"/>
                <w:szCs w:val="28"/>
              </w:rPr>
            </w:pPr>
            <w:r w:rsidRPr="7437A97A" w:rsidR="7437A97A">
              <w:rPr>
                <w:b w:val="1"/>
                <w:bCs w:val="1"/>
                <w:sz w:val="28"/>
                <w:szCs w:val="28"/>
              </w:rPr>
              <w:t>2850</w:t>
            </w:r>
          </w:p>
        </w:tc>
        <w:tc>
          <w:tcPr>
            <w:tcW w:w="1530" w:type="dxa"/>
            <w:tcMar/>
            <w:vAlign w:val="center"/>
          </w:tcPr>
          <w:p w:rsidR="7437A97A" w:rsidP="7437A97A" w:rsidRDefault="7437A97A" w14:paraId="35692CE0" w14:textId="00E3359D">
            <w:pPr>
              <w:pStyle w:val="a"/>
              <w:jc w:val="center"/>
              <w:rPr>
                <w:sz w:val="28"/>
                <w:szCs w:val="28"/>
                <w:highlight w:val="green"/>
              </w:rPr>
            </w:pPr>
            <w:r w:rsidRPr="7437A97A" w:rsidR="7437A97A">
              <w:rPr>
                <w:sz w:val="28"/>
                <w:szCs w:val="28"/>
                <w:highlight w:val="green"/>
              </w:rPr>
              <w:t>42</w:t>
            </w:r>
          </w:p>
        </w:tc>
        <w:tc>
          <w:tcPr>
            <w:tcW w:w="1187" w:type="dxa"/>
            <w:tcMar/>
            <w:vAlign w:val="center"/>
          </w:tcPr>
          <w:p w:rsidR="7437A97A" w:rsidP="7437A97A" w:rsidRDefault="7437A97A" w14:paraId="63542E6B" w14:textId="2F87FC20">
            <w:pPr>
              <w:pStyle w:val="a"/>
              <w:jc w:val="center"/>
              <w:rPr>
                <w:sz w:val="28"/>
                <w:szCs w:val="28"/>
                <w:highlight w:val="green"/>
              </w:rPr>
            </w:pPr>
            <w:r w:rsidRPr="7437A97A" w:rsidR="7437A97A">
              <w:rPr>
                <w:sz w:val="28"/>
                <w:szCs w:val="28"/>
                <w:highlight w:val="green"/>
              </w:rPr>
              <w:t>25</w:t>
            </w:r>
          </w:p>
        </w:tc>
        <w:tc>
          <w:tcPr>
            <w:tcW w:w="6410" w:type="dxa"/>
            <w:tcMar/>
            <w:vAlign w:val="center"/>
          </w:tcPr>
          <w:p w:rsidR="7437A97A" w:rsidP="7437A97A" w:rsidRDefault="7437A97A" w14:paraId="4A7171C4" w14:textId="03EC7CFD">
            <w:pPr>
              <w:pStyle w:val="a"/>
              <w:rPr>
                <w:rFonts w:ascii="Times New Roman" w:hAnsi="Times New Roman" w:cs="Times New Roman"/>
                <w:i w:val="1"/>
                <w:iCs w:val="1"/>
              </w:rPr>
            </w:pPr>
            <w:r w:rsidRPr="7437A97A" w:rsidR="7437A97A">
              <w:rPr>
                <w:rFonts w:ascii="Times New Roman" w:hAnsi="Times New Roman" w:cs="Times New Roman"/>
                <w:i w:val="1"/>
                <w:iCs w:val="1"/>
              </w:rPr>
              <w:t xml:space="preserve">Платье </w:t>
            </w:r>
            <w:proofErr w:type="spellStart"/>
            <w:r w:rsidRPr="7437A97A" w:rsidR="7437A97A">
              <w:rPr>
                <w:rFonts w:ascii="Times New Roman" w:hAnsi="Times New Roman" w:cs="Times New Roman"/>
                <w:i w:val="1"/>
                <w:iCs w:val="1"/>
              </w:rPr>
              <w:t>микимаус</w:t>
            </w:r>
            <w:proofErr w:type="spellEnd"/>
          </w:p>
          <w:p w:rsidR="7437A97A" w:rsidP="7437A97A" w:rsidRDefault="7437A97A" w14:paraId="085AC570" w14:textId="2070DC63">
            <w:pPr>
              <w:pStyle w:val="a"/>
              <w:rPr>
                <w:rFonts w:ascii="Times New Roman" w:hAnsi="Times New Roman" w:cs="Times New Roman"/>
                <w:i w:val="1"/>
                <w:iCs w:val="1"/>
              </w:rPr>
            </w:pPr>
            <w:r w:rsidRPr="7437A97A" w:rsidR="7437A97A">
              <w:rPr>
                <w:rFonts w:ascii="Times New Roman" w:hAnsi="Times New Roman" w:cs="Times New Roman"/>
                <w:i w:val="1"/>
                <w:iCs w:val="1"/>
              </w:rPr>
              <w:t>х/б 100%</w:t>
            </w:r>
          </w:p>
        </w:tc>
      </w:tr>
      <w:tr xmlns:wp14="http://schemas.microsoft.com/office/word/2010/wordml" w:rsidR="005469CC" w:rsidTr="1F73DDF7" w14:paraId="45385986" wp14:textId="77777777">
        <w:trPr>
          <w:trHeight w:val="1005"/>
        </w:trPr>
        <w:tc>
          <w:tcPr>
            <w:tcW w:w="1809" w:type="dxa"/>
            <w:tcMar/>
            <w:vAlign w:val="center"/>
          </w:tcPr>
          <w:p w:rsidR="4AFD51A5" w:rsidP="0E6980A1" w:rsidRDefault="4AFD51A5" w14:paraId="2F62460B" w14:textId="0EB435E7">
            <w:pPr>
              <w:rPr>
                <w:sz w:val="24"/>
                <w:szCs w:val="24"/>
                <w:highlight w:val="green"/>
              </w:rPr>
            </w:pPr>
            <w:r w:rsidRPr="0E6980A1" w:rsidR="0E6980A1">
              <w:rPr>
                <w:b w:val="1"/>
                <w:bCs w:val="1"/>
                <w:sz w:val="28"/>
                <w:szCs w:val="28"/>
                <w:highlight w:val="green"/>
              </w:rPr>
              <w:t>28</w:t>
            </w:r>
            <w:r w:rsidRPr="0E6980A1" w:rsidR="0E6980A1">
              <w:rPr>
                <w:b w:val="1"/>
                <w:bCs w:val="1"/>
                <w:sz w:val="28"/>
                <w:szCs w:val="28"/>
                <w:highlight w:val="green"/>
              </w:rPr>
              <w:t>51</w:t>
            </w:r>
            <w:r w:rsidRPr="0E6980A1" w:rsidR="0E6980A1">
              <w:rPr>
                <w:b w:val="1"/>
                <w:bCs w:val="1"/>
                <w:sz w:val="28"/>
                <w:szCs w:val="28"/>
              </w:rPr>
              <w:t xml:space="preserve">  </w:t>
            </w:r>
            <w:r w:rsidRPr="0E6980A1" w:rsidR="0E6980A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30" w:type="dxa"/>
            <w:tcMar/>
            <w:vAlign w:val="center"/>
          </w:tcPr>
          <w:p w:rsidR="4AFD51A5" w:rsidP="1F73DDF7" w:rsidRDefault="4AFD51A5" w14:paraId="66517040" w14:textId="0EB42F0A">
            <w:pPr>
              <w:jc w:val="center"/>
              <w:rPr>
                <w:sz w:val="24"/>
                <w:szCs w:val="24"/>
                <w:highlight w:val="green"/>
              </w:rPr>
            </w:pPr>
            <w:r w:rsidRPr="1F73DDF7" w:rsidR="1F73DDF7">
              <w:rPr>
                <w:sz w:val="24"/>
                <w:szCs w:val="24"/>
                <w:highlight w:val="green"/>
              </w:rPr>
              <w:t>50</w:t>
            </w:r>
          </w:p>
        </w:tc>
        <w:tc>
          <w:tcPr>
            <w:tcW w:w="1187" w:type="dxa"/>
            <w:tcMar/>
            <w:vAlign w:val="center"/>
          </w:tcPr>
          <w:p w:rsidR="4AFD51A5" w:rsidP="7437A97A" w:rsidRDefault="4AFD51A5" w14:paraId="2812DCA5" w14:textId="771F8850">
            <w:pPr>
              <w:jc w:val="center"/>
              <w:rPr>
                <w:sz w:val="28"/>
                <w:szCs w:val="28"/>
                <w:highlight w:val="green"/>
              </w:rPr>
            </w:pPr>
            <w:r w:rsidRPr="7437A97A" w:rsidR="7437A97A">
              <w:rPr>
                <w:sz w:val="28"/>
                <w:szCs w:val="28"/>
                <w:highlight w:val="green"/>
              </w:rPr>
              <w:t>3</w:t>
            </w:r>
            <w:r w:rsidRPr="7437A97A" w:rsidR="7437A97A">
              <w:rPr>
                <w:sz w:val="28"/>
                <w:szCs w:val="28"/>
                <w:highlight w:val="green"/>
              </w:rPr>
              <w:t>1</w:t>
            </w:r>
          </w:p>
        </w:tc>
        <w:tc>
          <w:tcPr>
            <w:tcW w:w="6410" w:type="dxa"/>
            <w:tcMar/>
          </w:tcPr>
          <w:p w:rsidR="4AFD51A5" w:rsidP="4AFD51A5" w:rsidRDefault="4AFD51A5" w14:paraId="056477B9">
            <w:pPr>
              <w:rPr>
                <w:rFonts w:ascii="Times New Roman" w:hAnsi="Times New Roman" w:cs="Times New Roman"/>
                <w:i w:val="1"/>
                <w:iCs w:val="1"/>
              </w:rPr>
            </w:pPr>
            <w:r w:rsidRPr="4AFD51A5" w:rsidR="4AFD51A5">
              <w:rPr>
                <w:rFonts w:ascii="Times New Roman" w:hAnsi="Times New Roman" w:cs="Times New Roman"/>
                <w:i w:val="1"/>
                <w:iCs w:val="1"/>
              </w:rPr>
              <w:t xml:space="preserve">Платье из нежной замши с </w:t>
            </w:r>
            <w:r w:rsidRPr="4AFD51A5" w:rsidR="4AFD51A5">
              <w:rPr>
                <w:rFonts w:ascii="Times New Roman" w:hAnsi="Times New Roman" w:cs="Times New Roman"/>
                <w:i w:val="1"/>
                <w:iCs w:val="1"/>
              </w:rPr>
              <w:t>втачным</w:t>
            </w:r>
            <w:r w:rsidRPr="4AFD51A5" w:rsidR="4AFD51A5">
              <w:rPr>
                <w:rFonts w:ascii="Times New Roman" w:hAnsi="Times New Roman" w:cs="Times New Roman"/>
                <w:i w:val="1"/>
                <w:iCs w:val="1"/>
              </w:rPr>
              <w:t xml:space="preserve"> рукавом и </w:t>
            </w:r>
            <w:r w:rsidRPr="4AFD51A5" w:rsidR="4AFD51A5">
              <w:rPr>
                <w:rFonts w:ascii="Times New Roman" w:hAnsi="Times New Roman" w:cs="Times New Roman"/>
                <w:i w:val="1"/>
                <w:iCs w:val="1"/>
              </w:rPr>
              <w:t xml:space="preserve"> дизайнерским </w:t>
            </w:r>
            <w:r w:rsidRPr="4AFD51A5" w:rsidR="4AFD51A5">
              <w:rPr>
                <w:rFonts w:ascii="Times New Roman" w:hAnsi="Times New Roman" w:cs="Times New Roman"/>
                <w:i w:val="1"/>
                <w:iCs w:val="1"/>
                <w:lang w:val="en-US"/>
              </w:rPr>
              <w:t>HAND</w:t>
            </w:r>
            <w:r w:rsidRPr="4AFD51A5" w:rsidR="4AFD51A5">
              <w:rPr>
                <w:rFonts w:ascii="Times New Roman" w:hAnsi="Times New Roman" w:cs="Times New Roman"/>
                <w:i w:val="1"/>
                <w:iCs w:val="1"/>
              </w:rPr>
              <w:t>-</w:t>
            </w:r>
            <w:r w:rsidRPr="4AFD51A5" w:rsidR="4AFD51A5">
              <w:rPr>
                <w:rFonts w:ascii="Times New Roman" w:hAnsi="Times New Roman" w:cs="Times New Roman"/>
                <w:i w:val="1"/>
                <w:iCs w:val="1"/>
                <w:lang w:val="en-US"/>
              </w:rPr>
              <w:t>MADE</w:t>
            </w:r>
            <w:r w:rsidRPr="4AFD51A5" w:rsidR="4AFD51A5">
              <w:rPr>
                <w:rFonts w:ascii="Times New Roman" w:hAnsi="Times New Roman" w:cs="Times New Roman"/>
                <w:i w:val="1"/>
                <w:iCs w:val="1"/>
              </w:rPr>
              <w:t xml:space="preserve"> декором</w:t>
            </w:r>
          </w:p>
          <w:p w:rsidR="4AFD51A5" w:rsidP="4AFD51A5" w:rsidRDefault="4AFD51A5" wp14:noSpellErr="1" w14:paraId="2E4308F5">
            <w:pPr>
              <w:rPr>
                <w:rFonts w:ascii="Times New Roman" w:hAnsi="Times New Roman" w:cs="Times New Roman"/>
                <w:b w:val="1"/>
                <w:bCs w:val="1"/>
                <w:i w:val="1"/>
                <w:iCs w:val="1"/>
              </w:rPr>
            </w:pPr>
            <w:r w:rsidRPr="4AFD51A5" w:rsidR="4AFD51A5">
              <w:rPr>
                <w:rFonts w:ascii="Times New Roman" w:hAnsi="Times New Roman" w:cs="Times New Roman"/>
                <w:b w:val="1"/>
                <w:bCs w:val="1"/>
                <w:i w:val="1"/>
                <w:iCs w:val="1"/>
              </w:rPr>
              <w:t>Состав: хлопок 60%, нейлон 15%, ПЭ25%</w:t>
            </w:r>
          </w:p>
          <w:p w:rsidR="4AFD51A5" w:rsidP="4AFD51A5" w:rsidRDefault="4AFD51A5" w14:paraId="0140E68A">
            <w:pPr>
              <w:rPr>
                <w:rFonts w:ascii="Times New Roman" w:hAnsi="Times New Roman" w:cs="Times New Roman"/>
                <w:i w:val="1"/>
                <w:iCs w:val="1"/>
              </w:rPr>
            </w:pPr>
          </w:p>
        </w:tc>
      </w:tr>
      <w:tr w:rsidR="55BDD4D3" w:rsidTr="1F73DDF7" w14:paraId="07520459">
        <w:trPr>
          <w:trHeight w:val="1005"/>
        </w:trPr>
        <w:tc>
          <w:tcPr>
            <w:tcW w:w="1809" w:type="dxa"/>
            <w:tcMar/>
            <w:vAlign w:val="center"/>
          </w:tcPr>
          <w:p w:rsidR="55BDD4D3" w:rsidP="55BDD4D3" w:rsidRDefault="55BDD4D3" w14:paraId="14CD2484" w14:textId="2CA32848">
            <w:pPr>
              <w:pStyle w:val="a"/>
              <w:rPr>
                <w:b w:val="1"/>
                <w:bCs w:val="1"/>
                <w:sz w:val="28"/>
                <w:szCs w:val="28"/>
                <w:highlight w:val="green"/>
              </w:rPr>
            </w:pPr>
            <w:r w:rsidRPr="55BDD4D3" w:rsidR="55BDD4D3">
              <w:rPr>
                <w:b w:val="1"/>
                <w:bCs w:val="1"/>
                <w:sz w:val="28"/>
                <w:szCs w:val="28"/>
                <w:highlight w:val="green"/>
              </w:rPr>
              <w:t>2853</w:t>
            </w:r>
          </w:p>
        </w:tc>
        <w:tc>
          <w:tcPr>
            <w:tcW w:w="1530" w:type="dxa"/>
            <w:tcMar/>
            <w:vAlign w:val="center"/>
          </w:tcPr>
          <w:p w:rsidR="55BDD4D3" w:rsidP="55BDD4D3" w:rsidRDefault="55BDD4D3" w14:paraId="759A6D32" w14:textId="799209D2">
            <w:pPr>
              <w:pStyle w:val="a"/>
              <w:jc w:val="center"/>
              <w:rPr>
                <w:sz w:val="24"/>
                <w:szCs w:val="24"/>
                <w:highlight w:val="green"/>
              </w:rPr>
            </w:pPr>
            <w:r w:rsidRPr="55BDD4D3" w:rsidR="55BDD4D3">
              <w:rPr>
                <w:sz w:val="24"/>
                <w:szCs w:val="24"/>
                <w:highlight w:val="green"/>
              </w:rPr>
              <w:t>42-46</w:t>
            </w:r>
          </w:p>
        </w:tc>
        <w:tc>
          <w:tcPr>
            <w:tcW w:w="1187" w:type="dxa"/>
            <w:tcMar/>
            <w:vAlign w:val="center"/>
          </w:tcPr>
          <w:p w:rsidR="55BDD4D3" w:rsidP="55BDD4D3" w:rsidRDefault="55BDD4D3" w14:paraId="214C0BFE" w14:textId="1E8F0EE3">
            <w:pPr>
              <w:pStyle w:val="a"/>
              <w:jc w:val="center"/>
              <w:rPr>
                <w:sz w:val="28"/>
                <w:szCs w:val="28"/>
                <w:highlight w:val="green"/>
              </w:rPr>
            </w:pPr>
            <w:r w:rsidRPr="55BDD4D3" w:rsidR="55BDD4D3">
              <w:rPr>
                <w:sz w:val="28"/>
                <w:szCs w:val="28"/>
                <w:highlight w:val="green"/>
              </w:rPr>
              <w:t>20</w:t>
            </w:r>
          </w:p>
        </w:tc>
        <w:tc>
          <w:tcPr>
            <w:tcW w:w="6410" w:type="dxa"/>
            <w:tcMar/>
          </w:tcPr>
          <w:p w:rsidR="55BDD4D3" w:rsidP="55BDD4D3" w:rsidRDefault="55BDD4D3" w14:paraId="50F0C704" w14:textId="29319321">
            <w:pPr>
              <w:pStyle w:val="a"/>
              <w:rPr>
                <w:rFonts w:ascii="Times New Roman" w:hAnsi="Times New Roman" w:cs="Times New Roman"/>
                <w:i w:val="1"/>
                <w:iCs w:val="1"/>
              </w:rPr>
            </w:pPr>
            <w:r w:rsidRPr="55BDD4D3" w:rsidR="55BDD4D3">
              <w:rPr>
                <w:rFonts w:ascii="Times New Roman" w:hAnsi="Times New Roman" w:cs="Times New Roman"/>
                <w:i w:val="1"/>
                <w:iCs w:val="1"/>
              </w:rPr>
              <w:t>платье</w:t>
            </w:r>
          </w:p>
        </w:tc>
      </w:tr>
      <w:tr xmlns:wp14="http://schemas.microsoft.com/office/word/2010/wordml" w:rsidR="005469CC" w:rsidTr="1F73DDF7" w14:paraId="262E63B3" wp14:textId="77777777">
        <w:trPr>
          <w:trHeight w:val="1168"/>
        </w:trPr>
        <w:tc>
          <w:tcPr>
            <w:tcW w:w="1809" w:type="dxa"/>
            <w:tcMar/>
          </w:tcPr>
          <w:p w:rsidR="4AFD51A5" w:rsidP="66819C72" w:rsidRDefault="4AFD51A5" w14:paraId="72711EAE" w14:textId="53141277">
            <w:pPr>
              <w:rPr>
                <w:sz w:val="24"/>
                <w:szCs w:val="24"/>
                <w:highlight w:val="green"/>
              </w:rPr>
            </w:pPr>
            <w:r w:rsidRPr="66819C72" w:rsidR="66819C72">
              <w:rPr>
                <w:b w:val="1"/>
                <w:bCs w:val="1"/>
                <w:sz w:val="28"/>
                <w:szCs w:val="28"/>
                <w:highlight w:val="green"/>
              </w:rPr>
              <w:t>28</w:t>
            </w:r>
            <w:r w:rsidRPr="66819C72" w:rsidR="66819C72">
              <w:rPr>
                <w:b w:val="1"/>
                <w:bCs w:val="1"/>
                <w:sz w:val="28"/>
                <w:szCs w:val="28"/>
                <w:highlight w:val="green"/>
              </w:rPr>
              <w:t>54</w:t>
            </w:r>
            <w:r w:rsidRPr="66819C72" w:rsidR="66819C72">
              <w:rPr>
                <w:b w:val="1"/>
                <w:bCs w:val="1"/>
                <w:sz w:val="28"/>
                <w:szCs w:val="28"/>
              </w:rPr>
              <w:t xml:space="preserve">  </w:t>
            </w:r>
            <w:r w:rsidRPr="66819C72" w:rsidR="66819C72">
              <w:rPr>
                <w:b w:val="1"/>
                <w:bCs w:val="1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Mar/>
          </w:tcPr>
          <w:p w:rsidR="4AFD51A5" w:rsidP="1F73DDF7" w:rsidRDefault="4AFD51A5" w14:paraId="28758D0A" w14:textId="1E1D0A1F">
            <w:pPr>
              <w:jc w:val="center"/>
              <w:rPr>
                <w:sz w:val="24"/>
                <w:szCs w:val="24"/>
                <w:highlight w:val="green"/>
              </w:rPr>
            </w:pPr>
            <w:r w:rsidRPr="1F73DDF7" w:rsidR="1F73DDF7">
              <w:rPr>
                <w:sz w:val="24"/>
                <w:szCs w:val="24"/>
                <w:highlight w:val="green"/>
              </w:rPr>
              <w:t>42,46</w:t>
            </w:r>
          </w:p>
        </w:tc>
        <w:tc>
          <w:tcPr>
            <w:tcW w:w="1187" w:type="dxa"/>
            <w:tcMar/>
          </w:tcPr>
          <w:p w:rsidR="4AFD51A5" w:rsidP="66819C72" w:rsidRDefault="4AFD51A5" w14:paraId="7F4A35AC" w14:textId="1198F009">
            <w:pPr>
              <w:jc w:val="center"/>
              <w:rPr>
                <w:sz w:val="28"/>
                <w:szCs w:val="28"/>
                <w:highlight w:val="green"/>
              </w:rPr>
            </w:pPr>
            <w:r w:rsidRPr="66819C72" w:rsidR="66819C72">
              <w:rPr>
                <w:sz w:val="28"/>
                <w:szCs w:val="28"/>
                <w:highlight w:val="green"/>
              </w:rPr>
              <w:t>2</w:t>
            </w:r>
            <w:r w:rsidRPr="66819C72" w:rsidR="66819C72">
              <w:rPr>
                <w:sz w:val="28"/>
                <w:szCs w:val="28"/>
                <w:highlight w:val="green"/>
              </w:rPr>
              <w:t>0</w:t>
            </w:r>
          </w:p>
          <w:p w:rsidR="4AFD51A5" w:rsidP="66819C72" w:rsidRDefault="4AFD51A5" w14:paraId="501F0BE1" w14:textId="1CA43836">
            <w:pPr>
              <w:pStyle w:val="a"/>
              <w:jc w:val="center"/>
              <w:rPr>
                <w:sz w:val="28"/>
                <w:szCs w:val="28"/>
              </w:rPr>
            </w:pPr>
            <w:r w:rsidRPr="66819C72" w:rsidR="66819C72">
              <w:rPr>
                <w:strike w:val="1"/>
                <w:color w:val="FF0000"/>
                <w:sz w:val="28"/>
                <w:szCs w:val="28"/>
              </w:rPr>
              <w:t>34</w:t>
            </w:r>
          </w:p>
        </w:tc>
        <w:tc>
          <w:tcPr>
            <w:tcW w:w="6410" w:type="dxa"/>
            <w:tcMar/>
          </w:tcPr>
          <w:p w:rsidR="4AFD51A5" w:rsidP="4AFD51A5" w:rsidRDefault="4AFD51A5" wp14:noSpellErr="1" w14:paraId="1B531833">
            <w:pPr>
              <w:rPr>
                <w:rFonts w:ascii="Times New Roman" w:hAnsi="Times New Roman" w:cs="Times New Roman"/>
                <w:i w:val="1"/>
                <w:iCs w:val="1"/>
              </w:rPr>
            </w:pPr>
            <w:r w:rsidRPr="4AFD51A5" w:rsidR="4AFD51A5">
              <w:rPr>
                <w:rFonts w:ascii="Times New Roman" w:hAnsi="Times New Roman" w:cs="Times New Roman"/>
                <w:i w:val="1"/>
                <w:iCs w:val="1"/>
              </w:rPr>
              <w:t>Трикотажное платье прямого силуэта, в боковых швах карманы на рукавах дизайнерская тесьма.</w:t>
            </w:r>
          </w:p>
          <w:p w:rsidR="4AFD51A5" w:rsidP="4AFD51A5" w:rsidRDefault="4AFD51A5" wp14:noSpellErr="1" w14:paraId="6D347BA7">
            <w:pPr>
              <w:rPr>
                <w:rFonts w:ascii="Times New Roman" w:hAnsi="Times New Roman" w:cs="Times New Roman"/>
                <w:i w:val="1"/>
                <w:iCs w:val="1"/>
              </w:rPr>
            </w:pPr>
            <w:r w:rsidRPr="4AFD51A5" w:rsidR="4AFD51A5">
              <w:rPr>
                <w:rFonts w:ascii="Times New Roman" w:hAnsi="Times New Roman" w:cs="Times New Roman"/>
                <w:b w:val="1"/>
                <w:bCs w:val="1"/>
                <w:i w:val="1"/>
                <w:iCs w:val="1"/>
              </w:rPr>
              <w:t xml:space="preserve"> Состав: ПЭ 65%, вискоза 30%, </w:t>
            </w:r>
            <w:r w:rsidRPr="4AFD51A5" w:rsidR="4AFD51A5">
              <w:rPr>
                <w:rFonts w:ascii="Times New Roman" w:hAnsi="Times New Roman" w:cs="Times New Roman"/>
                <w:b w:val="1"/>
                <w:bCs w:val="1"/>
                <w:i w:val="1"/>
                <w:iCs w:val="1"/>
              </w:rPr>
              <w:t>спандекс</w:t>
            </w:r>
            <w:r w:rsidRPr="4AFD51A5" w:rsidR="4AFD51A5">
              <w:rPr>
                <w:rFonts w:ascii="Times New Roman" w:hAnsi="Times New Roman" w:cs="Times New Roman"/>
                <w:b w:val="1"/>
                <w:bCs w:val="1"/>
                <w:i w:val="1"/>
                <w:iCs w:val="1"/>
              </w:rPr>
              <w:t xml:space="preserve"> 5%</w:t>
            </w:r>
          </w:p>
          <w:p w:rsidR="4AFD51A5" w:rsidP="4AFD51A5" w:rsidRDefault="4AFD51A5" w14:paraId="74A4184B">
            <w:pPr>
              <w:rPr>
                <w:rFonts w:ascii="Times New Roman" w:hAnsi="Times New Roman" w:cs="Times New Roman"/>
                <w:i w:val="1"/>
                <w:iCs w:val="1"/>
              </w:rPr>
            </w:pPr>
          </w:p>
        </w:tc>
      </w:tr>
      <w:tr xmlns:wp14="http://schemas.microsoft.com/office/word/2010/wordml" w:rsidR="005469CC" w:rsidTr="1F73DDF7" w14:paraId="78615EFF" wp14:textId="77777777">
        <w:trPr>
          <w:trHeight w:val="298"/>
        </w:trPr>
        <w:tc>
          <w:tcPr>
            <w:tcW w:w="1809" w:type="dxa"/>
            <w:tcMar/>
            <w:vAlign w:val="center"/>
          </w:tcPr>
          <w:p w:rsidR="4AFD51A5" w:rsidP="09D9CB7D" w:rsidRDefault="4AFD51A5" w14:paraId="3760A017" w14:noSpellErr="1" w14:textId="375B9EE2">
            <w:pPr>
              <w:jc w:val="center"/>
              <w:rPr>
                <w:sz w:val="24"/>
                <w:szCs w:val="24"/>
                <w:highlight w:val="green"/>
              </w:rPr>
            </w:pPr>
          </w:p>
        </w:tc>
        <w:tc>
          <w:tcPr>
            <w:tcW w:w="1530" w:type="dxa"/>
            <w:tcMar/>
            <w:vAlign w:val="center"/>
          </w:tcPr>
          <w:p w:rsidR="4AFD51A5" w:rsidP="0225A042" w:rsidRDefault="4AFD51A5" w14:paraId="60634AE1" w14:textId="76E4C183">
            <w:pPr>
              <w:jc w:val="center"/>
              <w:rPr>
                <w:sz w:val="24"/>
                <w:szCs w:val="24"/>
                <w:highlight w:val="green"/>
              </w:rPr>
            </w:pPr>
          </w:p>
        </w:tc>
        <w:tc>
          <w:tcPr>
            <w:tcW w:w="1187" w:type="dxa"/>
            <w:tcMar/>
            <w:vAlign w:val="center"/>
          </w:tcPr>
          <w:p w:rsidR="4AFD51A5" w:rsidP="431D5052" w:rsidRDefault="4AFD51A5" w14:paraId="0B1DF4CC" w14:textId="55D6DFDC">
            <w:pPr>
              <w:pStyle w:val="a"/>
              <w:jc w:val="center"/>
              <w:rPr>
                <w:sz w:val="28"/>
                <w:szCs w:val="28"/>
                <w:highlight w:val="green"/>
              </w:rPr>
            </w:pPr>
          </w:p>
        </w:tc>
        <w:tc>
          <w:tcPr>
            <w:tcW w:w="6410" w:type="dxa"/>
            <w:tcMar/>
          </w:tcPr>
          <w:p w:rsidR="4AFD51A5" w:rsidP="4AFD51A5" w:rsidRDefault="4AFD51A5" wp14:noSpellErr="1" w14:paraId="746CCCBF">
            <w:pPr>
              <w:rPr>
                <w:rFonts w:ascii="Times New Roman" w:hAnsi="Times New Roman" w:cs="Times New Roman"/>
                <w:i w:val="1"/>
                <w:iCs w:val="1"/>
              </w:rPr>
            </w:pPr>
            <w:r w:rsidRPr="4AFD51A5" w:rsidR="4AFD51A5">
              <w:rPr>
                <w:rFonts w:ascii="Times New Roman" w:hAnsi="Times New Roman" w:cs="Times New Roman"/>
                <w:i w:val="1"/>
                <w:iCs w:val="1"/>
              </w:rPr>
              <w:t xml:space="preserve">Джемпер из двухстороннего трикотажного полотна спереди дизайнерский </w:t>
            </w:r>
            <w:r w:rsidRPr="4AFD51A5" w:rsidR="4AFD51A5">
              <w:rPr>
                <w:rFonts w:ascii="Times New Roman" w:hAnsi="Times New Roman" w:cs="Times New Roman"/>
                <w:i w:val="1"/>
                <w:iCs w:val="1"/>
              </w:rPr>
              <w:t>принт</w:t>
            </w:r>
            <w:r w:rsidRPr="4AFD51A5" w:rsidR="4AFD51A5">
              <w:rPr>
                <w:rFonts w:ascii="Times New Roman" w:hAnsi="Times New Roman" w:cs="Times New Roman"/>
                <w:i w:val="1"/>
                <w:iCs w:val="1"/>
              </w:rPr>
              <w:t xml:space="preserve"> и ручной декор, рукав из нежного бархата.</w:t>
            </w:r>
          </w:p>
          <w:p w:rsidR="4AFD51A5" w:rsidP="4AFD51A5" w:rsidRDefault="4AFD51A5" wp14:noSpellErr="1" w14:paraId="4456323F">
            <w:pPr>
              <w:rPr>
                <w:rFonts w:ascii="Times New Roman" w:hAnsi="Times New Roman" w:cs="Times New Roman"/>
                <w:i w:val="1"/>
                <w:iCs w:val="1"/>
              </w:rPr>
            </w:pPr>
            <w:r w:rsidRPr="4AFD51A5" w:rsidR="4AFD51A5">
              <w:rPr>
                <w:rFonts w:ascii="Times New Roman" w:hAnsi="Times New Roman" w:cs="Times New Roman"/>
                <w:b w:val="1"/>
                <w:bCs w:val="1"/>
                <w:i w:val="1"/>
                <w:iCs w:val="1"/>
              </w:rPr>
              <w:t>Состав:</w:t>
            </w:r>
            <w:r w:rsidRPr="4AFD51A5" w:rsidR="4AFD51A5">
              <w:rPr>
                <w:rFonts w:ascii="Times New Roman" w:hAnsi="Times New Roman" w:cs="Times New Roman"/>
                <w:b w:val="1"/>
                <w:bCs w:val="1"/>
                <w:i w:val="1"/>
                <w:iCs w:val="1"/>
              </w:rPr>
              <w:t xml:space="preserve"> хлопок 20%, ПЭ 30%, вискоза 50%</w:t>
            </w:r>
          </w:p>
        </w:tc>
      </w:tr>
    </w:tbl>
    <w:p w:rsidR="4551FCA0" w:rsidRDefault="4551FCA0" w14:paraId="7DEE7B4F" w14:textId="2DCB407D"/>
    <w:p xmlns:wp14="http://schemas.microsoft.com/office/word/2010/wordml" w:rsidR="00E61F50" w:rsidRDefault="00E61F50" w14:paraId="21477989" wp14:textId="77777777"/>
    <w:sectPr w:rsidR="00E61F50" w:rsidSect="00C0021A">
      <w:pgSz w:w="11906" w:h="16838" w:orient="portrait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mc="http://schemas.openxmlformats.org/markup-compatibility/2006" xmlns:w15="http://schemas.microsoft.com/office/word/2012/wordml" mc:Ignorable="w15">
  <w15:person w15:author="nivniv.fashion.2017@inbox.ru">
    <w15:presenceInfo w15:providerId="" w15:userId="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21A"/>
    <w:rsid w:val="002F4B70"/>
    <w:rsid w:val="00343CCF"/>
    <w:rsid w:val="00480C1A"/>
    <w:rsid w:val="004B3297"/>
    <w:rsid w:val="005469CC"/>
    <w:rsid w:val="00630B72"/>
    <w:rsid w:val="006D4475"/>
    <w:rsid w:val="0077204C"/>
    <w:rsid w:val="007A4D81"/>
    <w:rsid w:val="007D19CD"/>
    <w:rsid w:val="007D28EC"/>
    <w:rsid w:val="008B2954"/>
    <w:rsid w:val="00914F5A"/>
    <w:rsid w:val="00957566"/>
    <w:rsid w:val="00AA63C3"/>
    <w:rsid w:val="00BB604E"/>
    <w:rsid w:val="00BE3575"/>
    <w:rsid w:val="00C0021A"/>
    <w:rsid w:val="00CE3424"/>
    <w:rsid w:val="00D7101F"/>
    <w:rsid w:val="00D766D6"/>
    <w:rsid w:val="00E323DB"/>
    <w:rsid w:val="00E61F50"/>
    <w:rsid w:val="00EB45F3"/>
    <w:rsid w:val="00F051BA"/>
    <w:rsid w:val="00FF191B"/>
    <w:rsid w:val="01F586F6"/>
    <w:rsid w:val="0225A042"/>
    <w:rsid w:val="05896049"/>
    <w:rsid w:val="09D9CB7D"/>
    <w:rsid w:val="0A71F687"/>
    <w:rsid w:val="0AA52066"/>
    <w:rsid w:val="0CB2CEE3"/>
    <w:rsid w:val="0D1FE961"/>
    <w:rsid w:val="0E6980A1"/>
    <w:rsid w:val="12833D5F"/>
    <w:rsid w:val="140CEAC7"/>
    <w:rsid w:val="14EF5DC4"/>
    <w:rsid w:val="15070D3F"/>
    <w:rsid w:val="1B61B7CF"/>
    <w:rsid w:val="1BCF51DE"/>
    <w:rsid w:val="1CF4726A"/>
    <w:rsid w:val="1CF6AA85"/>
    <w:rsid w:val="1E442684"/>
    <w:rsid w:val="1F73DDF7"/>
    <w:rsid w:val="2151F1D4"/>
    <w:rsid w:val="220CC82B"/>
    <w:rsid w:val="22545D8A"/>
    <w:rsid w:val="25128389"/>
    <w:rsid w:val="26D5A7AB"/>
    <w:rsid w:val="277557E4"/>
    <w:rsid w:val="2A647AC8"/>
    <w:rsid w:val="2DAEB3D6"/>
    <w:rsid w:val="2DF1FFF7"/>
    <w:rsid w:val="2EBC8587"/>
    <w:rsid w:val="2F8D22CE"/>
    <w:rsid w:val="2FD18608"/>
    <w:rsid w:val="3201899D"/>
    <w:rsid w:val="33115AEC"/>
    <w:rsid w:val="36F6BF63"/>
    <w:rsid w:val="395CB7C5"/>
    <w:rsid w:val="39F848BB"/>
    <w:rsid w:val="3AA93953"/>
    <w:rsid w:val="3C174404"/>
    <w:rsid w:val="3E819799"/>
    <w:rsid w:val="431D5052"/>
    <w:rsid w:val="44A5D0B2"/>
    <w:rsid w:val="4551FCA0"/>
    <w:rsid w:val="463492EB"/>
    <w:rsid w:val="46A598B9"/>
    <w:rsid w:val="4AFD51A5"/>
    <w:rsid w:val="4C617208"/>
    <w:rsid w:val="51AC539F"/>
    <w:rsid w:val="522F2045"/>
    <w:rsid w:val="53893D77"/>
    <w:rsid w:val="538C91D8"/>
    <w:rsid w:val="5560CD56"/>
    <w:rsid w:val="55AE276F"/>
    <w:rsid w:val="55BDD4D3"/>
    <w:rsid w:val="562034F2"/>
    <w:rsid w:val="56BE8F00"/>
    <w:rsid w:val="570345DF"/>
    <w:rsid w:val="574D30F6"/>
    <w:rsid w:val="57BCB73A"/>
    <w:rsid w:val="59141E3F"/>
    <w:rsid w:val="5993B0CC"/>
    <w:rsid w:val="5A607D72"/>
    <w:rsid w:val="5B84BFC3"/>
    <w:rsid w:val="5D270E57"/>
    <w:rsid w:val="5E07562C"/>
    <w:rsid w:val="6003B4B6"/>
    <w:rsid w:val="61FE8162"/>
    <w:rsid w:val="63035FB8"/>
    <w:rsid w:val="66819C72"/>
    <w:rsid w:val="672C3189"/>
    <w:rsid w:val="67F18CA0"/>
    <w:rsid w:val="69AC2EB0"/>
    <w:rsid w:val="6C740666"/>
    <w:rsid w:val="6D97168A"/>
    <w:rsid w:val="6E72EA1F"/>
    <w:rsid w:val="70048F9F"/>
    <w:rsid w:val="71037968"/>
    <w:rsid w:val="72807F21"/>
    <w:rsid w:val="7437A97A"/>
    <w:rsid w:val="7826C08E"/>
    <w:rsid w:val="7843AA16"/>
    <w:rsid w:val="7B1FC0E6"/>
    <w:rsid w:val="7C33D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B6992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table" w:styleId="a3">
    <w:name w:val="Table Grid"/>
    <w:basedOn w:val="a1"/>
    <w:uiPriority w:val="59"/>
    <w:rsid w:val="00C0021A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02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microsoft.com/office/2007/relationships/stylesWithEffects" Target="stylesWithEffect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microsoft.com/office/2011/relationships/people" Target="/word/people.xml" Id="R3a129ff13c0c4505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User</dc:creator>
  <lastModifiedBy>nivniv.fashion.2017@inbox.ru</lastModifiedBy>
  <revision>88</revision>
  <lastPrinted>2017-10-18T08:16:00.0000000Z</lastPrinted>
  <dcterms:created xsi:type="dcterms:W3CDTF">2017-10-16T18:59:00.0000000Z</dcterms:created>
  <dcterms:modified xsi:type="dcterms:W3CDTF">2019-05-22T10:57:32.0556403Z</dcterms:modified>
</coreProperties>
</file>