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B9" w:rsidRPr="000A1E7F" w:rsidRDefault="00584039" w:rsidP="00584039">
      <w:pPr>
        <w:jc w:val="center"/>
        <w:rPr>
          <w:color w:val="00B0F0"/>
          <w:sz w:val="56"/>
          <w:szCs w:val="56"/>
        </w:rPr>
      </w:pPr>
      <w:bookmarkStart w:id="0" w:name="_GoBack"/>
      <w:bookmarkEnd w:id="0"/>
      <w:r w:rsidRPr="000A1E7F">
        <w:rPr>
          <w:color w:val="00B0F0"/>
          <w:sz w:val="56"/>
          <w:szCs w:val="56"/>
        </w:rPr>
        <w:t>ДОБРОНОС</w:t>
      </w:r>
    </w:p>
    <w:p w:rsidR="00584039" w:rsidRPr="000A1E7F" w:rsidRDefault="00584039" w:rsidP="0054629C">
      <w:pPr>
        <w:pStyle w:val="a4"/>
        <w:jc w:val="both"/>
        <w:rPr>
          <w:rFonts w:asciiTheme="minorHAnsi" w:hAnsiTheme="minorHAnsi" w:cs="Arial"/>
          <w:sz w:val="22"/>
          <w:szCs w:val="22"/>
        </w:rPr>
      </w:pPr>
      <w:r w:rsidRPr="000A1E7F">
        <w:rPr>
          <w:rStyle w:val="a3"/>
          <w:rFonts w:asciiTheme="minorHAnsi" w:hAnsiTheme="minorHAnsi" w:cs="Arial"/>
          <w:color w:val="000000"/>
          <w:sz w:val="22"/>
          <w:szCs w:val="22"/>
        </w:rPr>
        <w:t>Добронос</w:t>
      </w:r>
      <w:r w:rsidRPr="000A1E7F">
        <w:rPr>
          <w:rFonts w:asciiTheme="minorHAnsi" w:hAnsiTheme="minorHAnsi" w:cs="Arial"/>
          <w:color w:val="000000"/>
          <w:sz w:val="22"/>
          <w:szCs w:val="22"/>
        </w:rPr>
        <w:t xml:space="preserve"> — это фильтры для носа, разработанные и произведённые в Японии. Они служат для очищения вдыхаемого воздуха от пыли, пыльцы и аллергенов, а так же для профилактики от гриппа и ОРВИ!</w:t>
      </w:r>
    </w:p>
    <w:p w:rsidR="00584039" w:rsidRPr="000A1E7F" w:rsidRDefault="00584039" w:rsidP="0054629C">
      <w:pPr>
        <w:pStyle w:val="a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A1E7F">
        <w:rPr>
          <w:rFonts w:asciiTheme="minorHAnsi" w:hAnsiTheme="minorHAnsi" w:cs="Arial"/>
          <w:color w:val="000000"/>
          <w:sz w:val="22"/>
          <w:szCs w:val="22"/>
        </w:rPr>
        <w:t>Фильтры Добронос подходят ВСЕМ! И взрослым, и детям! И тем, кто часто ездит на велосипедах и мотоциклах в городской среде, и людям, страдающих от аллергических симптомов!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Что такое фильтр</w:t>
      </w:r>
      <w:r w:rsidR="000A1E7F" w:rsidRPr="000A1E7F">
        <w:rPr>
          <w:rFonts w:eastAsia="Times New Roman" w:cs="Arial"/>
          <w:b/>
          <w:bCs/>
          <w:color w:val="000000"/>
          <w:lang w:eastAsia="ru-RU"/>
        </w:rPr>
        <w:t>ы</w:t>
      </w:r>
      <w:r w:rsidRPr="000A1E7F">
        <w:rPr>
          <w:rFonts w:eastAsia="Times New Roman" w:cs="Arial"/>
          <w:b/>
          <w:bCs/>
          <w:color w:val="000000"/>
          <w:lang w:eastAsia="ru-RU"/>
        </w:rPr>
        <w:t xml:space="preserve"> для носа?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Фильтрами для носа называют особый вид респираторов. Они отличаются необыкновенно миниатюрным размером и почти невидимы в носу. Установка таких респираторов происходит напрямую в носовые ходы, это позволяет фильтровать поступающий в организм воздух, не пропуская: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вирусы и бактерии,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пыльцу и аллергены,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споры грибов,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аэрозоли,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строительную и бытовую пыль,</w:t>
      </w:r>
    </w:p>
    <w:p w:rsidR="006F7075" w:rsidRPr="000A1E7F" w:rsidRDefault="006F7075" w:rsidP="006F70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color w:val="000000"/>
          <w:lang w:eastAsia="ru-RU"/>
        </w:rPr>
        <w:t>гарь и смог.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Японские фильтры для носа обладают следующими преимуществами: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Выраженный эффект</w:t>
      </w:r>
      <w:r w:rsidRPr="000A1E7F">
        <w:rPr>
          <w:rFonts w:eastAsia="Times New Roman" w:cs="Arial"/>
          <w:color w:val="000000"/>
          <w:lang w:eastAsia="ru-RU"/>
        </w:rPr>
        <w:t>. Такие респираторы с легкостью фильтруют более чем 99% микроскопических элементов размером 10 мкм.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Эстетичность</w:t>
      </w:r>
      <w:r w:rsidRPr="000A1E7F">
        <w:rPr>
          <w:rFonts w:eastAsia="Times New Roman" w:cs="Arial"/>
          <w:color w:val="000000"/>
          <w:lang w:eastAsia="ru-RU"/>
        </w:rPr>
        <w:t>. Благодаря очень маленькому размеру фильтры никак не влияют на внешний вид их владельца и абсолютно не заменты.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Комфорт.</w:t>
      </w:r>
      <w:r w:rsidRPr="000A1E7F">
        <w:rPr>
          <w:rFonts w:eastAsia="Times New Roman" w:cs="Arial"/>
          <w:color w:val="000000"/>
          <w:lang w:eastAsia="ru-RU"/>
        </w:rPr>
        <w:t xml:space="preserve"> Разработкой фильтров занимались японские специалисты, которые учли все анатомические особенности строения носовых ходов. Именно поэтому респираторы воздухопроницаемы на сто процентов и так удобны для использования.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Отсутствие противопоказаний</w:t>
      </w:r>
      <w:r w:rsidRPr="000A1E7F">
        <w:rPr>
          <w:rFonts w:eastAsia="Times New Roman" w:cs="Arial"/>
          <w:color w:val="000000"/>
          <w:lang w:eastAsia="ru-RU"/>
        </w:rPr>
        <w:t>. Фильтры абсолютно безопасны и подходят даже для беременных женщин.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Универсальность.</w:t>
      </w:r>
      <w:r w:rsidRPr="000A1E7F">
        <w:rPr>
          <w:rFonts w:eastAsia="Times New Roman" w:cs="Arial"/>
          <w:color w:val="000000"/>
          <w:lang w:eastAsia="ru-RU"/>
        </w:rPr>
        <w:t xml:space="preserve"> Возможно использование как стандартных, так и маленьких фильтров, так же в продаже есть респираторы для тех, кто страдает насморком.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Прочность.</w:t>
      </w:r>
      <w:r w:rsidRPr="000A1E7F">
        <w:rPr>
          <w:rFonts w:eastAsia="Times New Roman" w:cs="Arial"/>
          <w:color w:val="000000"/>
          <w:lang w:eastAsia="ru-RU"/>
        </w:rPr>
        <w:t xml:space="preserve"> Качественные и современные материалы от японского производителя.</w:t>
      </w:r>
    </w:p>
    <w:p w:rsidR="006F7075" w:rsidRPr="000A1E7F" w:rsidRDefault="006F7075" w:rsidP="006F70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Arial"/>
          <w:color w:val="000000"/>
          <w:lang w:eastAsia="ru-RU"/>
        </w:rPr>
      </w:pPr>
      <w:r w:rsidRPr="000A1E7F">
        <w:rPr>
          <w:rFonts w:eastAsia="Times New Roman" w:cs="Arial"/>
          <w:b/>
          <w:bCs/>
          <w:color w:val="000000"/>
          <w:lang w:eastAsia="ru-RU"/>
        </w:rPr>
        <w:t>Экономия</w:t>
      </w:r>
      <w:r w:rsidRPr="000A1E7F">
        <w:rPr>
          <w:rFonts w:eastAsia="Times New Roman" w:cs="Arial"/>
          <w:color w:val="000000"/>
          <w:lang w:eastAsia="ru-RU"/>
        </w:rPr>
        <w:t>. Одну пару респираторов можно использовать многократно, их хватает на неделю постоянного ношения.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075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0A1E7F" w:rsidRDefault="000A1E7F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584039" w:rsidRPr="000A1E7F" w:rsidRDefault="006F7075" w:rsidP="0054629C">
      <w:pPr>
        <w:pStyle w:val="a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A1E7F">
        <w:rPr>
          <w:rFonts w:asciiTheme="minorHAnsi" w:hAnsiTheme="minorHAnsi" w:cs="Arial"/>
          <w:color w:val="00B0F0"/>
          <w:sz w:val="36"/>
          <w:szCs w:val="36"/>
        </w:rPr>
        <w:lastRenderedPageBreak/>
        <w:t xml:space="preserve"> </w:t>
      </w:r>
      <w:r w:rsidR="00584039" w:rsidRPr="000A1E7F">
        <w:rPr>
          <w:rFonts w:asciiTheme="minorHAnsi" w:hAnsiTheme="minorHAnsi" w:cs="Arial"/>
          <w:color w:val="00B0F0"/>
          <w:sz w:val="36"/>
          <w:szCs w:val="36"/>
        </w:rPr>
        <w:t>«</w:t>
      </w:r>
      <w:hyperlink r:id="rId6" w:tgtFrame="_blank" w:history="1">
        <w:r w:rsidR="00584039" w:rsidRPr="000A1E7F">
          <w:rPr>
            <w:rStyle w:val="a5"/>
            <w:rFonts w:asciiTheme="minorHAnsi" w:hAnsiTheme="minorHAnsi" w:cs="Arial"/>
            <w:color w:val="00B0F0"/>
            <w:sz w:val="36"/>
            <w:szCs w:val="36"/>
          </w:rPr>
          <w:t>Добронос от пыли</w:t>
        </w:r>
      </w:hyperlink>
      <w:r w:rsidR="00584039" w:rsidRPr="000A1E7F">
        <w:rPr>
          <w:rFonts w:asciiTheme="minorHAnsi" w:hAnsiTheme="minorHAnsi" w:cs="Arial"/>
          <w:color w:val="00B0F0"/>
          <w:sz w:val="36"/>
          <w:szCs w:val="36"/>
        </w:rPr>
        <w:t>»</w:t>
      </w:r>
      <w:r w:rsidR="00584039" w:rsidRPr="000A1E7F">
        <w:rPr>
          <w:rFonts w:asciiTheme="minorHAnsi" w:hAnsiTheme="minorHAnsi" w:cs="Arial"/>
          <w:color w:val="00B0F0"/>
          <w:sz w:val="22"/>
          <w:szCs w:val="22"/>
        </w:rPr>
        <w:t xml:space="preserve"> </w:t>
      </w:r>
      <w:r w:rsidR="00584039" w:rsidRPr="000A1E7F">
        <w:rPr>
          <w:rFonts w:asciiTheme="minorHAnsi" w:hAnsiTheme="minorHAnsi" w:cs="Arial"/>
          <w:color w:val="000000"/>
          <w:sz w:val="22"/>
          <w:szCs w:val="22"/>
        </w:rPr>
        <w:t>фильтрует вдыхаемый воздух от пыли различного происхождения — домашняя пыль, асфальтовая пыль, земляная пыль и т.д. Очень рекомендуются мотоциклистам и велосипедистам — всем, кто часто находится на дорогах общего пользования без каких-либо защитных средств органов дыхания. Фильтры Добронос незаметны при ношении и являются прекрасной альтернативой марлевым повязкам.</w:t>
      </w:r>
      <w:r w:rsidR="000A1E7F">
        <w:rPr>
          <w:rFonts w:asciiTheme="minorHAnsi" w:hAnsiTheme="minorHAnsi" w:cs="Arial"/>
          <w:color w:val="000000"/>
          <w:sz w:val="22"/>
          <w:szCs w:val="22"/>
        </w:rPr>
        <w:t xml:space="preserve"> К тому же фильтры для носа имеют 3-ю степень защиты, а марлевые повязки всего лишь 1-ю (</w:t>
      </w:r>
      <w:r w:rsidR="000A1E7F" w:rsidRPr="000A1E7F">
        <w:rPr>
          <w:rFonts w:asciiTheme="minorHAnsi" w:hAnsiTheme="minorHAnsi" w:cs="Arial"/>
          <w:color w:val="000000"/>
          <w:sz w:val="22"/>
          <w:szCs w:val="22"/>
        </w:rPr>
        <w:t xml:space="preserve">Класс защиты по </w:t>
      </w:r>
      <w:r w:rsidR="000A1E7F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FFP - </w:t>
      </w:r>
      <w:r w:rsidR="000A1E7F" w:rsidRPr="000A1E7F">
        <w:rPr>
          <w:rFonts w:asciiTheme="minorHAnsi" w:hAnsiTheme="minorHAnsi" w:cs="Arial"/>
          <w:color w:val="000000"/>
          <w:sz w:val="22"/>
          <w:szCs w:val="22"/>
        </w:rPr>
        <w:t xml:space="preserve">европейский стандарт </w:t>
      </w:r>
      <w:r w:rsidR="000A1E7F" w:rsidRPr="000A1E7F">
        <w:rPr>
          <w:rFonts w:asciiTheme="minorHAnsi" w:hAnsiTheme="minorHAnsi" w:cs="Arial"/>
          <w:color w:val="000000"/>
          <w:sz w:val="22"/>
          <w:szCs w:val="22"/>
          <w:lang w:val="en-US"/>
        </w:rPr>
        <w:t>EN</w:t>
      </w:r>
      <w:r w:rsidR="000A1E7F" w:rsidRPr="000A1E7F">
        <w:rPr>
          <w:rFonts w:asciiTheme="minorHAnsi" w:hAnsiTheme="minorHAnsi" w:cs="Arial"/>
          <w:color w:val="000000"/>
          <w:sz w:val="22"/>
          <w:szCs w:val="22"/>
        </w:rPr>
        <w:t xml:space="preserve"> 149:2001)</w:t>
      </w:r>
      <w:r w:rsidR="000A1E7F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584039" w:rsidRPr="000A1E7F" w:rsidRDefault="00584039" w:rsidP="00584039">
      <w:pPr>
        <w:pStyle w:val="a4"/>
        <w:rPr>
          <w:rFonts w:asciiTheme="minorHAnsi" w:hAnsiTheme="minorHAnsi" w:cs="Arial"/>
          <w:color w:val="000000"/>
        </w:rPr>
      </w:pPr>
      <w:r w:rsidRPr="000A1E7F">
        <w:rPr>
          <w:rFonts w:asciiTheme="minorHAnsi" w:hAnsiTheme="minorHAnsi" w:cs="Arial"/>
          <w:noProof/>
          <w:color w:val="444444"/>
          <w:lang w:val="bg-BG" w:eastAsia="bg-BG"/>
        </w:rPr>
        <w:drawing>
          <wp:inline distT="0" distB="0" distL="0" distR="0" wp14:anchorId="3E59748A" wp14:editId="08D8B5F1">
            <wp:extent cx="2296378" cy="1723304"/>
            <wp:effectExtent l="0" t="0" r="8890" b="0"/>
            <wp:docPr id="7" name="Рисунок 7" descr="Dobronos_orig_3dPack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bronos_orig_3dPack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08" cy="1797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E7F">
        <w:rPr>
          <w:rFonts w:asciiTheme="minorHAnsi" w:hAnsiTheme="minorHAnsi" w:cs="Arial"/>
          <w:noProof/>
          <w:color w:val="444444"/>
          <w:lang w:val="bg-BG" w:eastAsia="bg-BG"/>
        </w:rPr>
        <w:drawing>
          <wp:inline distT="0" distB="0" distL="0" distR="0" wp14:anchorId="7CC88FED" wp14:editId="35466BD6">
            <wp:extent cx="3615882" cy="5382986"/>
            <wp:effectExtent l="0" t="0" r="3810" b="8255"/>
            <wp:docPr id="3" name="Рисунок 3" descr="dobronos-sostav_original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bronos-sostav_original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795" cy="53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Размерный ряд фильтров: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Фильтр стандартного размера (L, NoseMask) для носа, не использовать при насморке.</w:t>
      </w: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br/>
        <w:t>Фильтр маленького размера (S, NoseMask) для носа, не использовать при насморке.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Для правильной фиксации японского фильтра необходимо сделать следующее: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Разместить его в носу таким образом, чтобы респиратор как можно плотнее прилегал к носовому ходу своей перемычкой.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Проверить, правильно ли закреплен фильтр. Для этого нужно несколько раз глубоко вдохнуть и скорректировать положение респиратора, если есть такая необходимость.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Респираторы способны очищать воздух достаточно длительное время, их необходимо менять каждую неделю.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По прошествии 12 часов беспрерывного пользования респиратор нужно вытащить и очистить от загрязнений. Это можно сделать, используя проточную воду.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После очистки фильтр необходимо просушить в течение четырех-шести часов. Сушка производится в условиях комнатной температуры, на изделия не должны воздействовать отопительные приборы или прямые солнечные лучи.</w:t>
      </w:r>
    </w:p>
    <w:p w:rsidR="006F7075" w:rsidRPr="000A1E7F" w:rsidRDefault="006F7075" w:rsidP="006F70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Обратите внимание, что при фиксации фильтров детьми, им просто необходима помощь взрослых.</w:t>
      </w:r>
    </w:p>
    <w:p w:rsidR="00584039" w:rsidRPr="000A1E7F" w:rsidRDefault="00584039" w:rsidP="00584039">
      <w:pPr>
        <w:pStyle w:val="a4"/>
        <w:rPr>
          <w:rFonts w:asciiTheme="minorHAnsi" w:hAnsiTheme="minorHAnsi" w:cs="Arial"/>
          <w:color w:val="000000"/>
        </w:rPr>
      </w:pPr>
      <w:r w:rsidRPr="000A1E7F">
        <w:rPr>
          <w:rFonts w:asciiTheme="minorHAnsi" w:hAnsiTheme="minorHAnsi" w:cs="Arial"/>
          <w:color w:val="00B0F0"/>
          <w:sz w:val="36"/>
          <w:szCs w:val="36"/>
        </w:rPr>
        <w:t>«</w:t>
      </w:r>
      <w:hyperlink r:id="rId11" w:tgtFrame="_blank" w:history="1">
        <w:r w:rsidRPr="000A1E7F">
          <w:rPr>
            <w:rStyle w:val="a5"/>
            <w:rFonts w:asciiTheme="minorHAnsi" w:hAnsiTheme="minorHAnsi" w:cs="Arial"/>
            <w:color w:val="00B0F0"/>
            <w:sz w:val="36"/>
            <w:szCs w:val="36"/>
          </w:rPr>
          <w:t>Добронос от пыли и пыльцы</w:t>
        </w:r>
      </w:hyperlink>
      <w:r w:rsidRPr="000A1E7F">
        <w:rPr>
          <w:rFonts w:asciiTheme="minorHAnsi" w:hAnsiTheme="minorHAnsi" w:cs="Arial"/>
          <w:color w:val="00B0F0"/>
          <w:sz w:val="36"/>
          <w:szCs w:val="36"/>
        </w:rPr>
        <w:t>»</w:t>
      </w:r>
      <w:r w:rsidRPr="000A1E7F">
        <w:rPr>
          <w:rFonts w:asciiTheme="minorHAnsi" w:hAnsiTheme="minorHAnsi" w:cs="Arial"/>
          <w:color w:val="00B0F0"/>
        </w:rPr>
        <w:t xml:space="preserve"> </w:t>
      </w:r>
      <w:r w:rsidRPr="000A1E7F">
        <w:rPr>
          <w:rFonts w:asciiTheme="minorHAnsi" w:hAnsiTheme="minorHAnsi" w:cs="Arial"/>
          <w:color w:val="000000"/>
        </w:rPr>
        <w:t>фильтрует вдыхаемый воздух от пыльцы деревьев и растений, от спор грибов и от перхоти домашних животных, что способствует уменьшению аллергических симптомов, таких как поллиноз и аллергический ринит (в том числе сезонный и/или круглогодичный). Так же данные фильтры можно использовать в качестве средства профилактики от гриппа и ОРВИ</w:t>
      </w:r>
      <w:r w:rsidR="000A1E7F" w:rsidRPr="000A1E7F">
        <w:rPr>
          <w:rFonts w:asciiTheme="minorHAnsi" w:hAnsiTheme="minorHAnsi" w:cs="Arial"/>
          <w:color w:val="000000"/>
        </w:rPr>
        <w:t>.</w:t>
      </w:r>
    </w:p>
    <w:p w:rsidR="00584039" w:rsidRPr="000A1E7F" w:rsidRDefault="0054629C" w:rsidP="00584039">
      <w:pPr>
        <w:pStyle w:val="a4"/>
        <w:rPr>
          <w:rFonts w:asciiTheme="minorHAnsi" w:hAnsiTheme="minorHAnsi" w:cs="Arial"/>
          <w:color w:val="000000"/>
        </w:rPr>
      </w:pPr>
      <w:r w:rsidRPr="000A1E7F">
        <w:rPr>
          <w:rFonts w:asciiTheme="minorHAnsi" w:hAnsiTheme="minorHAnsi" w:cs="Arial"/>
          <w:noProof/>
          <w:color w:val="444444"/>
          <w:lang w:val="bg-BG" w:eastAsia="bg-BG"/>
        </w:rPr>
        <w:drawing>
          <wp:inline distT="0" distB="0" distL="0" distR="0" wp14:anchorId="69A3CA94" wp14:editId="4B9F87CD">
            <wp:extent cx="2661557" cy="1997351"/>
            <wp:effectExtent l="0" t="0" r="5715" b="3175"/>
            <wp:docPr id="9" name="Рисунок 9" descr="Dobronos_strong_3dPack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bronos_strong_3dPack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866" cy="202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E7F">
        <w:rPr>
          <w:rFonts w:asciiTheme="minorHAnsi" w:hAnsiTheme="minorHAnsi" w:cs="Arial"/>
          <w:noProof/>
          <w:color w:val="444444"/>
          <w:lang w:val="bg-BG" w:eastAsia="bg-BG"/>
        </w:rPr>
        <w:drawing>
          <wp:inline distT="0" distB="0" distL="0" distR="0" wp14:anchorId="42299CDD" wp14:editId="51739882">
            <wp:extent cx="3021452" cy="4713514"/>
            <wp:effectExtent l="0" t="0" r="7620" b="0"/>
            <wp:docPr id="4" name="Рисунок 4" descr="dobronos-sostav_strong">
              <a:hlinkClick xmlns:a="http://schemas.openxmlformats.org/drawingml/2006/main" r:id="rId1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bronos-sostav_strong">
                      <a:hlinkClick r:id="rId1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78" cy="473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Размерный ряд фильтров: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Фильтр стандартного размера (L, PitStopper) для носа, использовать при насморке.</w:t>
      </w: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br/>
        <w:t>Фильтр маленького размера (S, PitStopper) для носа, использовать при насморке.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Правильная фиксация японского респиратора этих видов осуществляется в несколько простых шагов.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Для начала фильтры-невидимки nosemaskpitstopper помещают под воду и затем тщательно отжимают.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Теперь изделия можно разместить в носу, отслеживая плотность прилегания их перемычек к носовым ходам.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После этого рекомендуется несколько раз глубоко вдохнуть, чтобы при необходимости откорректировать положение фильтра.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Данный вид респираторов можно использовать от 5 до 10 суток. Длительность ношения выбирается исходя из того, как много у владельца фильтра носовых выделений.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По прошествии 12 часов или ранее, если выделения из носа интенсивны, фильтры следует извлечь и промыть под проточной водой.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Затем они должны просохнуть, на это понадобится от 4 до 6 часов. Сушка производится в условиях комнатной температуры, отопительные приборы и прямые солнечные лучи должны быть исключены.</w:t>
      </w:r>
    </w:p>
    <w:p w:rsidR="006F7075" w:rsidRPr="000A1E7F" w:rsidRDefault="006F7075" w:rsidP="006F707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Чтобы одеть респираторы ребёнку, понадобится помощь взрослого.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Показания к применению японских фильтров-невидимок: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Мини респираторы японского производства превосходно фильтруют поступающий воздух. В итоге человек не вдыхает пыль, аллергены, вирусы, гарь, бактерии, аэрозоли, смог или споры вредоносных грибов. Все это позволяет рекомендовать данные изделия следующим типам  людей: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страдающим круглогодичной или сезонной аллергией, аллергическим ринитом,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астматикам,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склонным к ОРВИ и простудным заболеваниям,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медицинским работникам, чтобы заменить фильтрами гигиеническую маску,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людям, работающим на вредном производстве,</w:t>
      </w:r>
    </w:p>
    <w:p w:rsidR="006F7075" w:rsidRPr="000A1E7F" w:rsidRDefault="006F7075" w:rsidP="006F70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тем, кто живет в мест</w:t>
      </w:r>
      <w:r w:rsidR="00980012" w:rsidRPr="000A1E7F">
        <w:rPr>
          <w:rFonts w:eastAsia="Times New Roman" w:cs="Times New Roman"/>
          <w:color w:val="000000"/>
          <w:sz w:val="27"/>
          <w:szCs w:val="27"/>
          <w:lang w:eastAsia="ru-RU"/>
        </w:rPr>
        <w:t>ах</w:t>
      </w: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 неблагоприятной экологической обстановкой.</w:t>
      </w: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</w:p>
    <w:p w:rsidR="006F7075" w:rsidRPr="000A1E7F" w:rsidRDefault="006F7075" w:rsidP="006F7075">
      <w:pPr>
        <w:shd w:val="clear" w:color="auto" w:fill="FFFFFF"/>
        <w:spacing w:before="100" w:beforeAutospacing="1" w:after="225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Противопоказания:</w:t>
      </w:r>
    </w:p>
    <w:p w:rsidR="006F7075" w:rsidRPr="000A1E7F" w:rsidRDefault="006F7075" w:rsidP="006F7075">
      <w:pPr>
        <w:shd w:val="clear" w:color="auto" w:fill="FFFFFF"/>
        <w:spacing w:before="100" w:beforeAutospacing="1" w:line="330" w:lineRule="atLeast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A1E7F">
        <w:rPr>
          <w:rFonts w:eastAsia="Times New Roman" w:cs="Times New Roman"/>
          <w:color w:val="000000"/>
          <w:sz w:val="27"/>
          <w:szCs w:val="27"/>
          <w:lang w:eastAsia="ru-RU"/>
        </w:rPr>
        <w:t>Японские фильтры для носа не рекомендуются людям, которые страдают носовыми кровотечениями, перенесли ринопластику или имеют выраженное искривление носовой перегородки.</w:t>
      </w:r>
    </w:p>
    <w:p w:rsidR="006F7075" w:rsidRPr="000A1E7F" w:rsidRDefault="006F7075" w:rsidP="00584039">
      <w:pPr>
        <w:pStyle w:val="a4"/>
        <w:rPr>
          <w:rFonts w:asciiTheme="minorHAnsi" w:hAnsiTheme="minorHAnsi" w:cs="Arial"/>
          <w:color w:val="000000"/>
        </w:rPr>
      </w:pPr>
    </w:p>
    <w:p w:rsidR="0054629C" w:rsidRPr="000A1E7F" w:rsidRDefault="0054629C" w:rsidP="0054629C">
      <w:pPr>
        <w:shd w:val="clear" w:color="auto" w:fill="389CCB"/>
        <w:spacing w:after="0" w:line="360" w:lineRule="atLeast"/>
        <w:outlineLvl w:val="3"/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</w:pPr>
      <w:r w:rsidRPr="000A1E7F"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  <w:t>Адрес склада:</w:t>
      </w:r>
    </w:p>
    <w:p w:rsidR="0054629C" w:rsidRPr="000A1E7F" w:rsidRDefault="0054629C" w:rsidP="0054629C">
      <w:pPr>
        <w:shd w:val="clear" w:color="auto" w:fill="389CCB"/>
        <w:spacing w:after="0" w:line="315" w:lineRule="atLeast"/>
        <w:rPr>
          <w:rFonts w:eastAsia="Times New Roman" w:cs="Times New Roman"/>
          <w:color w:val="FFFFFF"/>
          <w:sz w:val="26"/>
          <w:szCs w:val="26"/>
          <w:lang w:eastAsia="ru-RU"/>
        </w:rPr>
      </w:pP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t>109451, г. Москва, ул. Братиславская 14, оф. 329</w:t>
      </w:r>
    </w:p>
    <w:p w:rsidR="0054629C" w:rsidRPr="000A1E7F" w:rsidRDefault="0054629C" w:rsidP="0054629C">
      <w:pPr>
        <w:shd w:val="clear" w:color="auto" w:fill="389CCB"/>
        <w:spacing w:after="0" w:line="360" w:lineRule="atLeast"/>
        <w:outlineLvl w:val="3"/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</w:pPr>
      <w:r w:rsidRPr="000A1E7F"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  <w:t>Телефон:</w:t>
      </w:r>
    </w:p>
    <w:p w:rsidR="0054629C" w:rsidRPr="000A1E7F" w:rsidRDefault="0054629C" w:rsidP="0054629C">
      <w:pPr>
        <w:shd w:val="clear" w:color="auto" w:fill="389CCB"/>
        <w:spacing w:after="0" w:line="315" w:lineRule="atLeast"/>
        <w:rPr>
          <w:rFonts w:eastAsia="Times New Roman" w:cs="Times New Roman"/>
          <w:color w:val="FFFFFF"/>
          <w:sz w:val="26"/>
          <w:szCs w:val="26"/>
          <w:lang w:eastAsia="ru-RU"/>
        </w:rPr>
      </w:pP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t xml:space="preserve">8(495) 660-35-48 </w:t>
      </w: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br/>
        <w:t xml:space="preserve">8(812) 407-29-48 </w:t>
      </w: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br/>
        <w:t>8(800) 775-79-48</w:t>
      </w:r>
    </w:p>
    <w:p w:rsidR="0054629C" w:rsidRPr="000A1E7F" w:rsidRDefault="0054629C" w:rsidP="0054629C">
      <w:pPr>
        <w:shd w:val="clear" w:color="auto" w:fill="389CCB"/>
        <w:spacing w:after="0" w:line="360" w:lineRule="atLeast"/>
        <w:outlineLvl w:val="3"/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</w:pPr>
      <w:r w:rsidRPr="000A1E7F">
        <w:rPr>
          <w:rFonts w:eastAsia="Times New Roman" w:cs="Times New Roman"/>
          <w:b/>
          <w:bCs/>
          <w:color w:val="FFFFFF"/>
          <w:sz w:val="30"/>
          <w:szCs w:val="30"/>
          <w:lang w:eastAsia="ru-RU"/>
        </w:rPr>
        <w:t>E-mail:</w:t>
      </w:r>
    </w:p>
    <w:p w:rsidR="0054629C" w:rsidRPr="000A1E7F" w:rsidRDefault="00CA75D7" w:rsidP="0054629C">
      <w:pPr>
        <w:shd w:val="clear" w:color="auto" w:fill="389CCB"/>
        <w:spacing w:after="0" w:line="315" w:lineRule="atLeast"/>
        <w:rPr>
          <w:rFonts w:eastAsia="Times New Roman" w:cs="Times New Roman"/>
          <w:color w:val="FFFFFF"/>
          <w:sz w:val="26"/>
          <w:szCs w:val="26"/>
          <w:lang w:eastAsia="ru-RU"/>
        </w:rPr>
      </w:pPr>
      <w:hyperlink r:id="rId16" w:history="1">
        <w:r w:rsidR="0054629C" w:rsidRPr="000A1E7F">
          <w:rPr>
            <w:rFonts w:eastAsia="Times New Roman" w:cs="Times New Roman"/>
            <w:color w:val="FFFFFF"/>
            <w:sz w:val="26"/>
            <w:szCs w:val="26"/>
            <w:u w:val="single"/>
            <w:lang w:eastAsia="ru-RU"/>
          </w:rPr>
          <w:t>dorogavtonus@mail.ru</w:t>
        </w:r>
      </w:hyperlink>
    </w:p>
    <w:p w:rsidR="0054629C" w:rsidRPr="000A1E7F" w:rsidRDefault="0054629C" w:rsidP="0054629C">
      <w:pPr>
        <w:shd w:val="clear" w:color="auto" w:fill="389CCB"/>
        <w:spacing w:after="0" w:line="315" w:lineRule="atLeast"/>
        <w:rPr>
          <w:rFonts w:eastAsia="Times New Roman" w:cs="Times New Roman"/>
          <w:color w:val="FFFFFF"/>
          <w:sz w:val="26"/>
          <w:szCs w:val="26"/>
          <w:lang w:eastAsia="ru-RU"/>
        </w:rPr>
      </w:pP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t xml:space="preserve">Для получения товара - оформите заказ. </w:t>
      </w:r>
      <w:r w:rsidRPr="000A1E7F">
        <w:rPr>
          <w:rFonts w:eastAsia="Times New Roman" w:cs="Times New Roman"/>
          <w:color w:val="FFFFFF"/>
          <w:sz w:val="26"/>
          <w:szCs w:val="26"/>
          <w:lang w:eastAsia="ru-RU"/>
        </w:rPr>
        <w:br/>
        <w:t xml:space="preserve">Покупка со склада - невозможна. </w:t>
      </w:r>
    </w:p>
    <w:p w:rsidR="00584039" w:rsidRPr="000A1E7F" w:rsidRDefault="00584039" w:rsidP="00E862CC">
      <w:pPr>
        <w:pStyle w:val="a4"/>
        <w:rPr>
          <w:rFonts w:asciiTheme="minorHAnsi" w:hAnsiTheme="minorHAnsi"/>
          <w:sz w:val="20"/>
          <w:szCs w:val="20"/>
        </w:rPr>
      </w:pPr>
      <w:r w:rsidRPr="000A1E7F">
        <w:rPr>
          <w:rFonts w:asciiTheme="minorHAnsi" w:hAnsiTheme="minorHAnsi" w:cs="Arial"/>
          <w:noProof/>
          <w:lang w:val="bg-BG" w:eastAsia="bg-BG"/>
        </w:rPr>
        <w:drawing>
          <wp:inline distT="0" distB="0" distL="0" distR="0" wp14:anchorId="5AAEA557" wp14:editId="7909ECF1">
            <wp:extent cx="1001305" cy="1001305"/>
            <wp:effectExtent l="0" t="0" r="8890" b="8890"/>
            <wp:docPr id="1" name="Рисунок 1" descr="picto_v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_vel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666" cy="102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127" w:rsidRPr="000A1E7F">
        <w:rPr>
          <w:rFonts w:asciiTheme="minorHAnsi" w:hAnsiTheme="minorHAnsi"/>
          <w:noProof/>
          <w:color w:val="000000"/>
          <w:sz w:val="26"/>
          <w:szCs w:val="26"/>
          <w:lang w:val="bg-BG" w:eastAsia="bg-BG"/>
        </w:rPr>
        <w:drawing>
          <wp:inline distT="0" distB="0" distL="0" distR="0" wp14:anchorId="0CD3E0CD" wp14:editId="3763C6B4">
            <wp:extent cx="1191986" cy="968010"/>
            <wp:effectExtent l="0" t="0" r="8255" b="3810"/>
            <wp:docPr id="21" name="Рисунок 21" descr="Открытка мужчине">
              <a:hlinkClick xmlns:a="http://schemas.openxmlformats.org/drawingml/2006/main" r:id="rId18" tgtFrame="&quot;_new&quot;" tooltip="&quot;Открытка мужчин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ткрытка мужчине">
                      <a:hlinkClick r:id="rId18" tgtFrame="&quot;_new&quot;" tooltip="&quot;Открытка мужчин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40" cy="103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127" w:rsidRPr="000A1E7F">
        <w:rPr>
          <w:rFonts w:asciiTheme="minorHAnsi" w:hAnsiTheme="minorHAnsi" w:cs="Arial"/>
          <w:noProof/>
          <w:lang w:val="bg-BG" w:eastAsia="bg-BG"/>
        </w:rPr>
        <w:drawing>
          <wp:inline distT="0" distB="0" distL="0" distR="0" wp14:anchorId="09CAC401" wp14:editId="42CE2152">
            <wp:extent cx="985157" cy="985157"/>
            <wp:effectExtent l="0" t="0" r="5715" b="5715"/>
            <wp:docPr id="2" name="Рисунок 2" descr="picto_snee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o_sneez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29" cy="10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4039" w:rsidRPr="000A1E7F" w:rsidSect="0054629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745A"/>
    <w:multiLevelType w:val="multilevel"/>
    <w:tmpl w:val="DDF4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A3F02"/>
    <w:multiLevelType w:val="multilevel"/>
    <w:tmpl w:val="EBE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764785"/>
    <w:multiLevelType w:val="multilevel"/>
    <w:tmpl w:val="9A7E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20570"/>
    <w:multiLevelType w:val="multilevel"/>
    <w:tmpl w:val="9A7E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93119"/>
    <w:multiLevelType w:val="multilevel"/>
    <w:tmpl w:val="DDF4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D67221"/>
    <w:multiLevelType w:val="multilevel"/>
    <w:tmpl w:val="6556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1D75B0"/>
    <w:multiLevelType w:val="multilevel"/>
    <w:tmpl w:val="86C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39"/>
    <w:rsid w:val="000540B9"/>
    <w:rsid w:val="000A1E7F"/>
    <w:rsid w:val="0054629C"/>
    <w:rsid w:val="00576127"/>
    <w:rsid w:val="00584039"/>
    <w:rsid w:val="006F7075"/>
    <w:rsid w:val="008F7053"/>
    <w:rsid w:val="00980012"/>
    <w:rsid w:val="00CA75D7"/>
    <w:rsid w:val="00E862CC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039"/>
    <w:rPr>
      <w:b/>
      <w:bCs/>
    </w:rPr>
  </w:style>
  <w:style w:type="paragraph" w:styleId="a4">
    <w:name w:val="Normal (Web)"/>
    <w:basedOn w:val="a"/>
    <w:uiPriority w:val="99"/>
    <w:unhideWhenUsed/>
    <w:rsid w:val="0058403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4039"/>
    <w:rPr>
      <w:b w:val="0"/>
      <w:bCs w:val="0"/>
      <w:strike w:val="0"/>
      <w:dstrike w:val="0"/>
      <w:color w:val="444444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0A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4039"/>
    <w:rPr>
      <w:b/>
      <w:bCs/>
    </w:rPr>
  </w:style>
  <w:style w:type="paragraph" w:styleId="a4">
    <w:name w:val="Normal (Web)"/>
    <w:basedOn w:val="a"/>
    <w:uiPriority w:val="99"/>
    <w:unhideWhenUsed/>
    <w:rsid w:val="00584039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84039"/>
    <w:rPr>
      <w:b w:val="0"/>
      <w:bCs w:val="0"/>
      <w:strike w:val="0"/>
      <w:dstrike w:val="0"/>
      <w:color w:val="444444"/>
      <w:u w:val="none"/>
      <w:effect w:val="non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0A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518">
                          <w:marLeft w:val="0"/>
                          <w:marRight w:val="0"/>
                          <w:marTop w:val="4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7064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5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0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24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235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46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4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20254">
                          <w:marLeft w:val="0"/>
                          <w:marRight w:val="0"/>
                          <w:marTop w:val="45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775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96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7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://www.sunhome.ru/cards/1735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dobronos.ru/wp-content/uploads/2015/08/Dobronos_orig_3dPack2.jpg" TargetMode="External"/><Relationship Id="rId12" Type="http://schemas.openxmlformats.org/officeDocument/2006/relationships/hyperlink" Target="http://www.dobronos.ru/wp-content/uploads/2015/08/Dobronos_strong_3dPack1.jpg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mailto:dorogavtonus@mail.ru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://www.dobronos.ru/shop/product-category/pil/" TargetMode="External"/><Relationship Id="rId11" Type="http://schemas.openxmlformats.org/officeDocument/2006/relationships/hyperlink" Target="http://www.dobronos.ru/shop/product-category/pil-pilc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dobronos.ru/product-tag/moto/" TargetMode="External"/><Relationship Id="rId14" Type="http://schemas.openxmlformats.org/officeDocument/2006/relationships/hyperlink" Target="http://www.dobronos.ru/product-tag/allerg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2018-01-26T09:26:00Z</dcterms:created>
  <dcterms:modified xsi:type="dcterms:W3CDTF">2018-01-26T09:26:00Z</dcterms:modified>
</cp:coreProperties>
</file>