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5F7D70" w:rsidRDefault="005F7D70" w:rsidP="005F7D70">
      <w:pPr>
        <w:spacing w:after="0" w:line="240" w:lineRule="auto"/>
        <w:jc w:val="center"/>
        <w:rPr>
          <w:b/>
        </w:rPr>
      </w:pPr>
      <w:r w:rsidRPr="009308F9">
        <w:rPr>
          <w:b/>
        </w:rPr>
        <w:t>ПРОГРАММА СЕМИНАРА</w:t>
      </w:r>
    </w:p>
    <w:p w:rsidR="0097708F" w:rsidRDefault="005F7D70" w:rsidP="005F7D70">
      <w:pPr>
        <w:spacing w:after="0" w:line="240" w:lineRule="auto"/>
        <w:jc w:val="center"/>
        <w:rPr>
          <w:b/>
        </w:rPr>
      </w:pPr>
      <w:r w:rsidRPr="009308F9">
        <w:rPr>
          <w:b/>
        </w:rPr>
        <w:t xml:space="preserve"> </w:t>
      </w:r>
      <w:bookmarkStart w:id="0" w:name="OLE_LINK1"/>
      <w:bookmarkStart w:id="1" w:name="OLE_LINK2"/>
      <w:r w:rsidRPr="009308F9">
        <w:rPr>
          <w:b/>
        </w:rPr>
        <w:t>«УСПЕШНЫЙ ОРГАНИЗАТОР СОВМЕСТНЫХ ПОКУПОК»</w:t>
      </w:r>
    </w:p>
    <w:p w:rsidR="005F7D70" w:rsidRPr="009308F9" w:rsidRDefault="005F7D70" w:rsidP="005F7D70">
      <w:pPr>
        <w:spacing w:after="0" w:line="240" w:lineRule="auto"/>
        <w:jc w:val="center"/>
        <w:rPr>
          <w:b/>
        </w:rPr>
      </w:pPr>
    </w:p>
    <w:bookmarkEnd w:id="0"/>
    <w:bookmarkEnd w:id="1"/>
    <w:p w:rsidR="009308F9" w:rsidRDefault="009308F9" w:rsidP="002E4D87">
      <w:pPr>
        <w:ind w:firstLine="426"/>
        <w:jc w:val="both"/>
      </w:pPr>
      <w:r>
        <w:t>Поиск востребованного товара и выбор поставщика, размещение четкой и точной информации о закупке, ведение расчетов и оплат, переговоры клиентами и поставщиками, получени</w:t>
      </w:r>
      <w:r w:rsidR="001B7F1C">
        <w:t>е, упаковка и отправление заказов участникам</w:t>
      </w:r>
      <w:r w:rsidRPr="001B7F1C">
        <w:t xml:space="preserve"> - все</w:t>
      </w:r>
      <w:r>
        <w:t xml:space="preserve"> это не полный список задач, которые выполняет организатор Совместной покупки (СП). Новичку схема может показаться не столь сложной. Однако опытный организатор знает о том, какие </w:t>
      </w:r>
      <w:r w:rsidR="00F10C69">
        <w:t xml:space="preserve">высокие </w:t>
      </w:r>
      <w:r>
        <w:t xml:space="preserve">риски стоят за этими функциями. И какими серьезными знаниями и навыками должен обладать тот организатор, кто дорожит своей репутацией, и кого стабильно  благодарят верные ему участники. </w:t>
      </w:r>
    </w:p>
    <w:p w:rsidR="009308F9" w:rsidRDefault="009308F9" w:rsidP="002E4D87">
      <w:pPr>
        <w:ind w:firstLine="426"/>
        <w:jc w:val="both"/>
      </w:pPr>
      <w:r>
        <w:t xml:space="preserve">В ходе семинара </w:t>
      </w:r>
      <w:r w:rsidRPr="009308F9">
        <w:rPr>
          <w:b/>
        </w:rPr>
        <w:t>«Успешный организатор Совместных покупок»</w:t>
      </w:r>
      <w:r>
        <w:rPr>
          <w:b/>
        </w:rPr>
        <w:t xml:space="preserve"> </w:t>
      </w:r>
      <w:r w:rsidRPr="009308F9">
        <w:t>вы сможете</w:t>
      </w:r>
      <w:r w:rsidR="00F10C69">
        <w:t>:</w:t>
      </w:r>
    </w:p>
    <w:p w:rsidR="00F10C69" w:rsidRDefault="00F10C69" w:rsidP="002E4D87">
      <w:pPr>
        <w:spacing w:after="40"/>
        <w:ind w:firstLine="425"/>
        <w:jc w:val="both"/>
      </w:pPr>
      <w:r>
        <w:t>- пообщаться  с единомышленниками,</w:t>
      </w:r>
    </w:p>
    <w:p w:rsidR="00F10C69" w:rsidRDefault="00472EE0" w:rsidP="002E4D87">
      <w:pPr>
        <w:spacing w:after="40"/>
        <w:ind w:firstLine="425"/>
        <w:jc w:val="both"/>
      </w:pPr>
      <w:r>
        <w:t xml:space="preserve">-узнать о </w:t>
      </w:r>
      <w:proofErr w:type="gramStart"/>
      <w:r>
        <w:t>том,  что</w:t>
      </w:r>
      <w:proofErr w:type="gramEnd"/>
      <w:r>
        <w:t xml:space="preserve"> </w:t>
      </w:r>
      <w:r w:rsidR="008E7AE3">
        <w:t xml:space="preserve">диктуют мировые бренды в </w:t>
      </w:r>
      <w:r w:rsidR="00F10C69">
        <w:t>онлайн-продаж</w:t>
      </w:r>
      <w:r w:rsidR="008E7AE3">
        <w:t>ах</w:t>
      </w:r>
      <w:r w:rsidR="00F10C69">
        <w:t>,</w:t>
      </w:r>
    </w:p>
    <w:p w:rsidR="00F10C69" w:rsidRDefault="00F10C69" w:rsidP="002E4D87">
      <w:pPr>
        <w:spacing w:after="40"/>
        <w:ind w:firstLine="425"/>
        <w:jc w:val="both"/>
      </w:pPr>
      <w:r>
        <w:t xml:space="preserve">-проанализировать специфику СП и </w:t>
      </w:r>
      <w:r w:rsidR="00A86517">
        <w:rPr>
          <w:b/>
        </w:rPr>
        <w:t>сформулировать ключевые трудности</w:t>
      </w:r>
      <w:r w:rsidR="00DB27BB">
        <w:rPr>
          <w:b/>
        </w:rPr>
        <w:t xml:space="preserve"> организатора</w:t>
      </w:r>
      <w:r>
        <w:t>,</w:t>
      </w:r>
    </w:p>
    <w:p w:rsidR="00A86C74" w:rsidRDefault="00A86C74" w:rsidP="002E4D87">
      <w:pPr>
        <w:spacing w:after="40"/>
        <w:ind w:firstLine="425"/>
        <w:jc w:val="both"/>
      </w:pPr>
      <w:r>
        <w:t>- обменяться с другими организаторами опытом решения проблем,</w:t>
      </w:r>
    </w:p>
    <w:p w:rsidR="00A86C74" w:rsidRDefault="00A86C74" w:rsidP="002E4D87">
      <w:pPr>
        <w:spacing w:after="40"/>
        <w:ind w:firstLine="425"/>
        <w:jc w:val="both"/>
      </w:pPr>
      <w:r>
        <w:t>-познакомиться с 4 типами трудных клиентов,</w:t>
      </w:r>
    </w:p>
    <w:p w:rsidR="00A86C74" w:rsidRDefault="00A86C74" w:rsidP="002E4D87">
      <w:pPr>
        <w:spacing w:after="40"/>
        <w:ind w:firstLine="425"/>
        <w:jc w:val="both"/>
      </w:pPr>
      <w:r>
        <w:t>-попрактиковать методы  снятия эмоци</w:t>
      </w:r>
      <w:r w:rsidR="000978AD">
        <w:t>о</w:t>
      </w:r>
      <w:r>
        <w:t>нального напряжения (своего и клиента),</w:t>
      </w:r>
    </w:p>
    <w:p w:rsidR="00F10C69" w:rsidRDefault="00F10C69" w:rsidP="002E4D87">
      <w:pPr>
        <w:spacing w:after="40"/>
        <w:ind w:firstLine="425"/>
        <w:jc w:val="both"/>
      </w:pPr>
      <w:r>
        <w:t xml:space="preserve">-получить </w:t>
      </w:r>
      <w:r w:rsidRPr="00B95299">
        <w:rPr>
          <w:b/>
        </w:rPr>
        <w:t>результаты мозгового штурма</w:t>
      </w:r>
      <w:r>
        <w:t xml:space="preserve"> «Секретные рецепты организатора СП»,</w:t>
      </w:r>
    </w:p>
    <w:p w:rsidR="00F10C69" w:rsidRDefault="00F10C69" w:rsidP="002E4D87">
      <w:pPr>
        <w:spacing w:after="40"/>
        <w:ind w:firstLine="425"/>
        <w:jc w:val="both"/>
      </w:pPr>
      <w:r>
        <w:t>-задуматься об осознанном формировании нужного вам образа в сети,</w:t>
      </w:r>
    </w:p>
    <w:p w:rsidR="00F10C69" w:rsidRPr="007C61BF" w:rsidRDefault="00F10C69" w:rsidP="002E4D87">
      <w:pPr>
        <w:spacing w:after="40"/>
        <w:ind w:firstLine="425"/>
        <w:jc w:val="both"/>
      </w:pPr>
      <w:r>
        <w:t xml:space="preserve">-сформулировать </w:t>
      </w:r>
      <w:r w:rsidRPr="00B95299">
        <w:rPr>
          <w:b/>
        </w:rPr>
        <w:t>личный план действий</w:t>
      </w:r>
      <w:r>
        <w:t xml:space="preserve"> по повышению лояльности ваших клиентов и увеличению продаж.</w:t>
      </w:r>
    </w:p>
    <w:p w:rsidR="00F10C69" w:rsidRDefault="00F10C69" w:rsidP="002E4D87">
      <w:pPr>
        <w:jc w:val="both"/>
      </w:pPr>
    </w:p>
    <w:p w:rsidR="00472EE0" w:rsidRDefault="007C61BF" w:rsidP="00472EE0">
      <w:pPr>
        <w:pStyle w:val="a3"/>
        <w:numPr>
          <w:ilvl w:val="0"/>
          <w:numId w:val="1"/>
        </w:numPr>
        <w:jc w:val="both"/>
      </w:pPr>
      <w:bookmarkStart w:id="2" w:name="OLE_LINK3"/>
      <w:bookmarkStart w:id="3" w:name="OLE_LINK4"/>
      <w:r>
        <w:t>Совместная покупка: трудности и возможности сервиса</w:t>
      </w:r>
    </w:p>
    <w:p w:rsidR="005F7D70" w:rsidRPr="00472EE0" w:rsidRDefault="00472EE0" w:rsidP="002E4D87">
      <w:pPr>
        <w:pStyle w:val="a3"/>
        <w:numPr>
          <w:ilvl w:val="0"/>
          <w:numId w:val="3"/>
        </w:numPr>
        <w:jc w:val="both"/>
      </w:pPr>
      <w:r>
        <w:t>Формирование списка проблем Организатора СП</w:t>
      </w:r>
      <w:r w:rsidRPr="00A86C74">
        <w:t xml:space="preserve"> </w:t>
      </w:r>
      <w:r w:rsidRPr="00472EE0">
        <w:rPr>
          <w:i/>
        </w:rPr>
        <w:t>(групповая работа</w:t>
      </w:r>
      <w:r>
        <w:rPr>
          <w:i/>
        </w:rPr>
        <w:t>)</w:t>
      </w:r>
    </w:p>
    <w:p w:rsidR="00472EE0" w:rsidRDefault="00472EE0" w:rsidP="00472EE0">
      <w:pPr>
        <w:pStyle w:val="a3"/>
        <w:numPr>
          <w:ilvl w:val="0"/>
          <w:numId w:val="3"/>
        </w:numPr>
        <w:jc w:val="both"/>
      </w:pPr>
      <w:r>
        <w:t xml:space="preserve">Мозговой штурм «Решения организатора СП» </w:t>
      </w:r>
      <w:r w:rsidRPr="005F7D70">
        <w:rPr>
          <w:i/>
        </w:rPr>
        <w:t>(групповая работа)</w:t>
      </w:r>
    </w:p>
    <w:p w:rsidR="007C61BF" w:rsidRDefault="00A86C74" w:rsidP="002E4D87">
      <w:pPr>
        <w:pStyle w:val="a3"/>
        <w:numPr>
          <w:ilvl w:val="0"/>
          <w:numId w:val="1"/>
        </w:numPr>
        <w:jc w:val="both"/>
      </w:pPr>
      <w:r>
        <w:t xml:space="preserve">Эффективные </w:t>
      </w:r>
      <w:r w:rsidR="007C61BF">
        <w:t>стратегии работы</w:t>
      </w:r>
      <w:r w:rsidR="009E6B62">
        <w:t xml:space="preserve"> </w:t>
      </w:r>
      <w:r w:rsidR="005F7D70">
        <w:t xml:space="preserve">с Участниками </w:t>
      </w:r>
      <w:r w:rsidR="009E6B62">
        <w:t>СП</w:t>
      </w:r>
    </w:p>
    <w:p w:rsidR="005F7D70" w:rsidRDefault="00CA07BA" w:rsidP="002E4D87">
      <w:pPr>
        <w:pStyle w:val="a3"/>
        <w:numPr>
          <w:ilvl w:val="0"/>
          <w:numId w:val="5"/>
        </w:numPr>
        <w:ind w:firstLine="414"/>
        <w:jc w:val="both"/>
      </w:pPr>
      <w:r>
        <w:t>Сервис, превосходящий ожидания</w:t>
      </w:r>
    </w:p>
    <w:p w:rsidR="009E6B62" w:rsidRPr="007C61BF" w:rsidRDefault="005F7D70" w:rsidP="002E4D87">
      <w:pPr>
        <w:pStyle w:val="a3"/>
        <w:numPr>
          <w:ilvl w:val="0"/>
          <w:numId w:val="5"/>
        </w:numPr>
        <w:ind w:firstLine="414"/>
        <w:jc w:val="both"/>
      </w:pPr>
      <w:r>
        <w:t>«Копилка» идей «К</w:t>
      </w:r>
      <w:r w:rsidR="009E6B62" w:rsidRPr="007C61BF">
        <w:t>ак повысить клиентоориентированность?</w:t>
      </w:r>
      <w:r>
        <w:t>»</w:t>
      </w:r>
      <w:r w:rsidRPr="005F7D70">
        <w:rPr>
          <w:i/>
        </w:rPr>
        <w:t xml:space="preserve"> (групповая работа)</w:t>
      </w:r>
    </w:p>
    <w:p w:rsidR="009E6B62" w:rsidRPr="007C61BF" w:rsidRDefault="009E6B62" w:rsidP="002E4D87">
      <w:pPr>
        <w:pStyle w:val="a3"/>
        <w:numPr>
          <w:ilvl w:val="0"/>
          <w:numId w:val="5"/>
        </w:numPr>
        <w:ind w:firstLine="414"/>
        <w:jc w:val="both"/>
      </w:pPr>
      <w:r w:rsidRPr="007C61BF">
        <w:t>4 типа трудных клиентов: как с ними работать</w:t>
      </w:r>
      <w:r>
        <w:t>?</w:t>
      </w:r>
      <w:r w:rsidR="005F7D70">
        <w:t xml:space="preserve"> </w:t>
      </w:r>
      <w:r w:rsidR="005F7D70" w:rsidRPr="005F7D70">
        <w:rPr>
          <w:i/>
        </w:rPr>
        <w:t>(ролевые игры)</w:t>
      </w:r>
    </w:p>
    <w:p w:rsidR="007C61BF" w:rsidRDefault="00A86517" w:rsidP="002E4D87">
      <w:pPr>
        <w:pStyle w:val="a3"/>
        <w:numPr>
          <w:ilvl w:val="0"/>
          <w:numId w:val="1"/>
        </w:numPr>
        <w:jc w:val="both"/>
      </w:pPr>
      <w:r>
        <w:t>Организатор СП – моя</w:t>
      </w:r>
      <w:r w:rsidR="00B95299">
        <w:t xml:space="preserve"> профессия!</w:t>
      </w:r>
    </w:p>
    <w:p w:rsidR="009E6B62" w:rsidRPr="007C61BF" w:rsidRDefault="009E6B62" w:rsidP="002E4D87">
      <w:pPr>
        <w:pStyle w:val="a3"/>
        <w:numPr>
          <w:ilvl w:val="0"/>
          <w:numId w:val="3"/>
        </w:numPr>
        <w:jc w:val="both"/>
      </w:pPr>
      <w:r w:rsidRPr="007C61BF">
        <w:t>Ваш профессиональный имидж в сети</w:t>
      </w:r>
    </w:p>
    <w:p w:rsidR="009E6B62" w:rsidRDefault="00A86C74" w:rsidP="002E4D87">
      <w:pPr>
        <w:pStyle w:val="a3"/>
        <w:numPr>
          <w:ilvl w:val="0"/>
          <w:numId w:val="3"/>
        </w:numPr>
        <w:jc w:val="both"/>
      </w:pPr>
      <w:r>
        <w:t>План действий «</w:t>
      </w:r>
      <w:r w:rsidR="00B95299">
        <w:t xml:space="preserve">Повышаю стандарты обслуживания» </w:t>
      </w:r>
      <w:r w:rsidRPr="00A86C74">
        <w:t>(</w:t>
      </w:r>
      <w:proofErr w:type="spellStart"/>
      <w:r>
        <w:t>фасилитация</w:t>
      </w:r>
      <w:proofErr w:type="spellEnd"/>
      <w:r w:rsidRPr="00A86C74">
        <w:t>)</w:t>
      </w:r>
    </w:p>
    <w:bookmarkEnd w:id="2"/>
    <w:bookmarkEnd w:id="3"/>
    <w:p w:rsidR="007C61BF" w:rsidRPr="007C61BF" w:rsidRDefault="007C61BF" w:rsidP="002E4D87">
      <w:pPr>
        <w:jc w:val="both"/>
      </w:pPr>
      <w:r w:rsidRPr="007C61BF">
        <w:rPr>
          <w:b/>
        </w:rPr>
        <w:t>Ведущие</w:t>
      </w:r>
      <w:r w:rsidRPr="007C61BF">
        <w:t xml:space="preserve">: тренер Талызина Анастасия, </w:t>
      </w:r>
      <w:r w:rsidR="005F7D70">
        <w:t>тренер-</w:t>
      </w:r>
      <w:proofErr w:type="spellStart"/>
      <w:r w:rsidRPr="007C61BF">
        <w:t>фасилитатор</w:t>
      </w:r>
      <w:proofErr w:type="spellEnd"/>
      <w:r w:rsidRPr="007C61BF">
        <w:t xml:space="preserve"> Токмакова Ирина.</w:t>
      </w:r>
    </w:p>
    <w:p w:rsidR="00643707" w:rsidRPr="007C61BF" w:rsidRDefault="00643707" w:rsidP="002E4D87">
      <w:pPr>
        <w:jc w:val="both"/>
      </w:pPr>
      <w:r w:rsidRPr="007C61BF">
        <w:rPr>
          <w:b/>
        </w:rPr>
        <w:t>Место и время проведения:</w:t>
      </w:r>
      <w:r w:rsidRPr="007C61BF">
        <w:t xml:space="preserve"> 28 июля,</w:t>
      </w:r>
      <w:r w:rsidR="00A86517">
        <w:t xml:space="preserve"> 10:00-17:30,</w:t>
      </w:r>
      <w:r w:rsidRPr="007C61BF">
        <w:t xml:space="preserve"> </w:t>
      </w:r>
      <w:proofErr w:type="spellStart"/>
      <w:r w:rsidRPr="007C61BF">
        <w:t>ул.Горького</w:t>
      </w:r>
      <w:proofErr w:type="spellEnd"/>
      <w:r w:rsidRPr="007C61BF">
        <w:t>, 226, мастер-класс-кафе «То самое место»</w:t>
      </w:r>
    </w:p>
    <w:p w:rsidR="005F7D70" w:rsidRDefault="005F7D70" w:rsidP="002E4D87">
      <w:pPr>
        <w:jc w:val="both"/>
      </w:pPr>
      <w:r w:rsidRPr="005F7D70">
        <w:rPr>
          <w:b/>
        </w:rPr>
        <w:t>По итогам:</w:t>
      </w:r>
      <w:r>
        <w:t xml:space="preserve"> все участники семинара получат видео-отчет о проведенном </w:t>
      </w:r>
      <w:proofErr w:type="gramStart"/>
      <w:r>
        <w:t>мероприятии,  а</w:t>
      </w:r>
      <w:proofErr w:type="gramEnd"/>
      <w:r>
        <w:t xml:space="preserve"> также письменный отчет по выработанным способам снижения проблем, повышения качества предоставляемого сервиса  в формате инфографики.</w:t>
      </w:r>
      <w:bookmarkStart w:id="4" w:name="_GoBack"/>
      <w:bookmarkEnd w:id="4"/>
    </w:p>
    <w:sectPr w:rsidR="005F7D70" w:rsidSect="00580DF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2F5806"/>
    <w:multiLevelType w:val="hybridMultilevel"/>
    <w:tmpl w:val="115899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B0127FA"/>
    <w:multiLevelType w:val="hybridMultilevel"/>
    <w:tmpl w:val="C0867962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DC07C54"/>
    <w:multiLevelType w:val="hybridMultilevel"/>
    <w:tmpl w:val="E0409C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EE30088"/>
    <w:multiLevelType w:val="hybridMultilevel"/>
    <w:tmpl w:val="156074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E6450A6"/>
    <w:multiLevelType w:val="multilevel"/>
    <w:tmpl w:val="7DBC39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F6E6445"/>
    <w:multiLevelType w:val="hybridMultilevel"/>
    <w:tmpl w:val="E0326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4"/>
  </w:num>
  <w:num w:numId="3">
    <w:abstractNumId w:val="1"/>
  </w:num>
  <w:num w:numId="4">
    <w:abstractNumId w:val="5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50D7E"/>
    <w:rsid w:val="000978AD"/>
    <w:rsid w:val="000B0D7E"/>
    <w:rsid w:val="001B7F1C"/>
    <w:rsid w:val="002E4D87"/>
    <w:rsid w:val="00350D7E"/>
    <w:rsid w:val="00472EE0"/>
    <w:rsid w:val="00580DF6"/>
    <w:rsid w:val="005F7D70"/>
    <w:rsid w:val="00643707"/>
    <w:rsid w:val="007178D4"/>
    <w:rsid w:val="007C61BF"/>
    <w:rsid w:val="008E7AE3"/>
    <w:rsid w:val="009308F9"/>
    <w:rsid w:val="0097708F"/>
    <w:rsid w:val="009E6B62"/>
    <w:rsid w:val="00A268AF"/>
    <w:rsid w:val="00A86517"/>
    <w:rsid w:val="00A86C74"/>
    <w:rsid w:val="00B24295"/>
    <w:rsid w:val="00B95299"/>
    <w:rsid w:val="00CA07BA"/>
    <w:rsid w:val="00DB27BB"/>
    <w:rsid w:val="00F10C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A886CD"/>
  <w15:docId w15:val="{6CE07DDD-8FFC-4441-A9D6-D819CB91C6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24295"/>
    <w:pPr>
      <w:ind w:left="720"/>
      <w:contextualSpacing/>
    </w:pPr>
  </w:style>
  <w:style w:type="character" w:styleId="a4">
    <w:name w:val="Strong"/>
    <w:basedOn w:val="a0"/>
    <w:uiPriority w:val="22"/>
    <w:qFormat/>
    <w:rsid w:val="007178D4"/>
    <w:rPr>
      <w:b/>
      <w:bCs/>
    </w:rPr>
  </w:style>
  <w:style w:type="paragraph" w:styleId="a5">
    <w:name w:val="Normal (Web)"/>
    <w:basedOn w:val="a"/>
    <w:uiPriority w:val="99"/>
    <w:semiHidden/>
    <w:unhideWhenUsed/>
    <w:rsid w:val="007178D4"/>
    <w:pPr>
      <w:spacing w:before="150" w:after="15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58179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3230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78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7273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021725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8131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436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41267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121093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144271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752192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329</TotalTime>
  <Pages>1</Pages>
  <Words>333</Words>
  <Characters>1899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Anastasia Talyzina</dc:creator>
  <cp:keywords/>
  <dc:description/>
  <cp:lastModifiedBy>Надежда Янина</cp:lastModifiedBy>
  <cp:revision>9</cp:revision>
  <dcterms:created xsi:type="dcterms:W3CDTF">2017-07-10T07:27:00Z</dcterms:created>
  <dcterms:modified xsi:type="dcterms:W3CDTF">2017-07-15T13:17:00Z</dcterms:modified>
</cp:coreProperties>
</file>