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708" w:tblpY="549"/>
        <w:tblW w:w="14895" w:type="dxa"/>
        <w:tblLook w:val="04A0" w:firstRow="1" w:lastRow="0" w:firstColumn="1" w:lastColumn="0" w:noHBand="0" w:noVBand="1"/>
      </w:tblPr>
      <w:tblGrid>
        <w:gridCol w:w="456"/>
        <w:gridCol w:w="969"/>
        <w:gridCol w:w="1076"/>
        <w:gridCol w:w="2319"/>
        <w:gridCol w:w="2410"/>
        <w:gridCol w:w="934"/>
        <w:gridCol w:w="806"/>
        <w:gridCol w:w="1662"/>
        <w:gridCol w:w="1335"/>
        <w:gridCol w:w="1952"/>
        <w:gridCol w:w="976"/>
      </w:tblGrid>
      <w:tr w:rsidR="00FA5528" w:rsidRPr="0028558E" w:rsidTr="0028558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 8- 903-547-90-90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e.mail</w:t>
            </w:r>
            <w:proofErr w:type="spellEnd"/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manvel9090@mail.ru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A5528" w:rsidRPr="00FA5528" w:rsidTr="0028558E">
        <w:trPr>
          <w:trHeight w:val="315"/>
        </w:trPr>
        <w:tc>
          <w:tcPr>
            <w:tcW w:w="2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Прайс-лист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ДЕТСКАЯ ОБУВЬ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93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Новый артикул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фото</w:t>
            </w:r>
          </w:p>
        </w:tc>
        <w:tc>
          <w:tcPr>
            <w:tcW w:w="2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продукции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Высота голенища</w:t>
            </w:r>
            <w:proofErr w:type="gramStart"/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см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Размерный ряд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пар в упаковке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Мелкий опт </w:t>
            </w:r>
            <w:proofErr w:type="gramStart"/>
            <w:r w:rsidRPr="00FA55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FA55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 500 000 руб.)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Опт (до 1 000 000 </w:t>
            </w:r>
            <w:proofErr w:type="spellStart"/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руб</w:t>
            </w:r>
            <w:proofErr w:type="spellEnd"/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) -3 %</w:t>
            </w:r>
          </w:p>
        </w:tc>
        <w:tc>
          <w:tcPr>
            <w:tcW w:w="1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Крупный опт</w:t>
            </w: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100-1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2A2C4198" wp14:editId="7EDD29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609600" cy="447675"/>
                  <wp:effectExtent l="0" t="0" r="0" b="0"/>
                  <wp:wrapNone/>
                  <wp:docPr id="43" name="Picture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"/>
            </w:tblGrid>
            <w:tr w:rsidR="00FA5528" w:rsidRPr="00FA5528">
              <w:trPr>
                <w:trHeight w:val="276"/>
                <w:tblCellSpacing w:w="0" w:type="dxa"/>
              </w:trPr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55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A5528" w:rsidRPr="00FA5528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Сапоги детские 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прозрачные 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 мехом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22-28 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195р.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 договорная</w:t>
            </w: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5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100К-1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59D59EA" wp14:editId="008F15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638175" cy="381000"/>
                  <wp:effectExtent l="0" t="0" r="0" b="0"/>
                  <wp:wrapNone/>
                  <wp:docPr id="30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Сапоги детские прозрачные с мехом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405"/>
        </w:trPr>
        <w:tc>
          <w:tcPr>
            <w:tcW w:w="4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100-4/6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C2AC339" wp14:editId="5F901D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533400</wp:posOffset>
                  </wp:positionV>
                  <wp:extent cx="419100" cy="276225"/>
                  <wp:effectExtent l="0" t="0" r="0" b="635"/>
                  <wp:wrapNone/>
                  <wp:docPr id="28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6CB7AC4" wp14:editId="373171A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762000</wp:posOffset>
                  </wp:positionV>
                  <wp:extent cx="485775" cy="304800"/>
                  <wp:effectExtent l="0" t="0" r="0" b="0"/>
                  <wp:wrapNone/>
                  <wp:docPr id="29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7EE18282" wp14:editId="2C589E9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104775</wp:posOffset>
                  </wp:positionV>
                  <wp:extent cx="581025" cy="352425"/>
                  <wp:effectExtent l="0" t="635" r="635" b="0"/>
                  <wp:wrapNone/>
                  <wp:docPr id="42" name="Picture 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"/>
            </w:tblGrid>
            <w:tr w:rsidR="00FA5528" w:rsidRPr="00FA5528">
              <w:trPr>
                <w:trHeight w:val="276"/>
                <w:tblCellSpacing w:w="0" w:type="dxa"/>
              </w:trPr>
              <w:tc>
                <w:tcPr>
                  <w:tcW w:w="1060" w:type="dxa"/>
                  <w:vMerge w:val="restart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55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A5528" w:rsidRPr="00FA5528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Сапоги детские 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цветные с наклейкой 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 мехом (2 цвета в упаковке: 7 пар синие, 7 пар красные)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405"/>
        </w:trPr>
        <w:tc>
          <w:tcPr>
            <w:tcW w:w="4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100К-4/6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Сапоги детские 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цветные с наклейкой 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 мехом с текстильной надставкой (2 цвета в упаковке: 7 пар синие, 7 пар красные)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97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101-1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5EC8563A" wp14:editId="46A0CD5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590550" cy="371475"/>
                  <wp:effectExtent l="0" t="0" r="0" b="0"/>
                  <wp:wrapNone/>
                  <wp:docPr id="41" name="Picture 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Сапоги подростковые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прозрачные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 с мехом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99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101К-1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1F1FCB0" wp14:editId="5B77B85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38100</wp:posOffset>
                  </wp:positionV>
                  <wp:extent cx="552450" cy="542925"/>
                  <wp:effectExtent l="0" t="0" r="635" b="635"/>
                  <wp:wrapNone/>
                  <wp:docPr id="24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Сапоги подростковые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прозрачные 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 камуфлированной вставкой с мехом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72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1AE8AC1E" wp14:editId="6B1FB6B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638175" cy="419100"/>
                  <wp:effectExtent l="0" t="0" r="0" b="635"/>
                  <wp:wrapNone/>
                  <wp:docPr id="39" name="Picture 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Сапоги подростковые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цветные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 с мехом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96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101К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AB07C31" wp14:editId="1F99403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76200</wp:posOffset>
                  </wp:positionV>
                  <wp:extent cx="438150" cy="504825"/>
                  <wp:effectExtent l="0" t="0" r="635" b="635"/>
                  <wp:wrapNone/>
                  <wp:docPr id="2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Сапоги подростковые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цветные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 с камуфлированной вставкой  с мехом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8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102К-1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54049DA" wp14:editId="1E5E16E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76200</wp:posOffset>
                  </wp:positionV>
                  <wp:extent cx="476250" cy="438150"/>
                  <wp:effectExtent l="0" t="0" r="0" b="0"/>
                  <wp:wrapNone/>
                  <wp:docPr id="2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Сапоги подростковые 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прозрачные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 с камуфлированной вставкой  с мехом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5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102К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1AA236B3" wp14:editId="5C19382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38100</wp:posOffset>
                  </wp:positionV>
                  <wp:extent cx="619125" cy="409575"/>
                  <wp:effectExtent l="0" t="0" r="635" b="0"/>
                  <wp:wrapNone/>
                  <wp:docPr id="40" name="Picture 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Сапоги подростковые </w:t>
            </w:r>
            <w:r w:rsidRPr="00FA5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цветные</w:t>
            </w: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 с камуфлированной вставкой  с мехом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540"/>
        </w:trPr>
        <w:tc>
          <w:tcPr>
            <w:tcW w:w="4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103-1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E8B58A7" wp14:editId="52D4D2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685800" cy="523875"/>
                  <wp:effectExtent l="0" t="0" r="0" b="0"/>
                  <wp:wrapNone/>
                  <wp:docPr id="31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FA5528" w:rsidRPr="00FA5528">
              <w:trPr>
                <w:trHeight w:val="540"/>
                <w:tblCellSpacing w:w="0" w:type="dxa"/>
              </w:trPr>
              <w:tc>
                <w:tcPr>
                  <w:tcW w:w="106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55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Кеды детские на шнуровке прозрачные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435"/>
        </w:trPr>
        <w:tc>
          <w:tcPr>
            <w:tcW w:w="4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29-35</w:t>
            </w: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85"/>
        </w:trPr>
        <w:tc>
          <w:tcPr>
            <w:tcW w:w="4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499CCF3F" wp14:editId="1FC76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676275" cy="428625"/>
                  <wp:effectExtent l="0" t="635" r="0" b="0"/>
                  <wp:wrapNone/>
                  <wp:docPr id="3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FA5528" w:rsidRPr="00FA5528">
              <w:trPr>
                <w:trHeight w:val="885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55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Кеды детские на шнуровке цветные с </w:t>
            </w:r>
            <w:proofErr w:type="spellStart"/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апликацией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40C7F5EB" wp14:editId="5232114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666750" cy="485775"/>
                  <wp:effectExtent l="0" t="0" r="0" b="0"/>
                  <wp:wrapNone/>
                  <wp:docPr id="33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FA5528" w:rsidRPr="00FA5528">
              <w:trPr>
                <w:trHeight w:val="885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55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29-35</w:t>
            </w:r>
          </w:p>
        </w:tc>
        <w:tc>
          <w:tcPr>
            <w:tcW w:w="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1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5CEF4D7" wp14:editId="4F93C095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9525</wp:posOffset>
                  </wp:positionV>
                  <wp:extent cx="647700" cy="466725"/>
                  <wp:effectExtent l="0" t="635" r="635" b="0"/>
                  <wp:wrapNone/>
                  <wp:docPr id="27" name="Picture 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Picture 1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"/>
            </w:tblGrid>
            <w:tr w:rsidR="00FA5528" w:rsidRPr="00FA5528">
              <w:trPr>
                <w:trHeight w:val="810"/>
                <w:tblCellSpacing w:w="0" w:type="dxa"/>
              </w:trPr>
              <w:tc>
                <w:tcPr>
                  <w:tcW w:w="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A5528" w:rsidRPr="00FA5528" w:rsidRDefault="00FA5528" w:rsidP="0028558E">
                  <w:pPr>
                    <w:framePr w:hSpace="180" w:wrap="around" w:vAnchor="page" w:hAnchor="page" w:x="1708" w:y="54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A5528">
                    <w:rPr>
                      <w:rFonts w:ascii="Times New Roman" w:eastAsia="Times New Roman" w:hAnsi="Times New Roman" w:cs="Times New Roman"/>
                      <w:lang w:eastAsia="ru-RU"/>
                    </w:rPr>
                    <w:t>104-1М</w:t>
                  </w:r>
                </w:p>
              </w:tc>
            </w:tr>
          </w:tbl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Ботинки подростковые прозрачные на шнуровке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1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72500438" wp14:editId="02BECE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657225" cy="438150"/>
                  <wp:effectExtent l="0" t="0" r="635" b="635"/>
                  <wp:wrapNone/>
                  <wp:docPr id="34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Сапожки детские "Улитка"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1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106-1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CFF5631" wp14:editId="1A9A8D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657225" cy="438150"/>
                  <wp:effectExtent l="0" t="0" r="635" b="635"/>
                  <wp:wrapNone/>
                  <wp:docPr id="35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Сапожки детские прозрачные с </w:t>
            </w:r>
            <w:proofErr w:type="spellStart"/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оконтовкой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1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106К-1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3634BBBA" wp14:editId="2012AB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657225" cy="457200"/>
                  <wp:effectExtent l="0" t="0" r="635" b="0"/>
                  <wp:wrapNone/>
                  <wp:docPr id="38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Сапожки детские прозрачные с текстильной вставкой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1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73DF109" wp14:editId="6E549A4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609600" cy="495300"/>
                  <wp:effectExtent l="0" t="0" r="0" b="635"/>
                  <wp:wrapNone/>
                  <wp:docPr id="36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Сапожки детские </w:t>
            </w:r>
            <w:proofErr w:type="spellStart"/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цвеиные</w:t>
            </w:r>
            <w:proofErr w:type="spellEnd"/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spellStart"/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оконтовкой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10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106К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EAF2527" wp14:editId="60312C2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619125" cy="485775"/>
                  <wp:effectExtent l="0" t="0" r="635" b="0"/>
                  <wp:wrapNone/>
                  <wp:docPr id="37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lang w:eastAsia="ru-RU"/>
              </w:rPr>
              <w:t>Сапожки детские цветные с текстильной вставкой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260р.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9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81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76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1М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977859F" wp14:editId="594DFA1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76200</wp:posOffset>
                  </wp:positionV>
                  <wp:extent cx="561975" cy="333375"/>
                  <wp:effectExtent l="0" t="0" r="0" b="0"/>
                  <wp:wrapNone/>
                  <wp:docPr id="26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прозрачный, камуфлированный чулок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прозрачные</w:t>
            </w:r>
            <w:proofErr w:type="gramEnd"/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разноцветными чулками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чёрный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808000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FF" w:fill="0000FF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3366" w:fill="993300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шоколад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528" w:rsidRPr="00FA5528" w:rsidTr="0028558E">
        <w:trPr>
          <w:trHeight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528" w:rsidRPr="00FA5528" w:rsidRDefault="00FA5528" w:rsidP="00285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A5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кораловый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FA5528" w:rsidRPr="00FA5528" w:rsidRDefault="00FA5528" w:rsidP="0028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72B9" w:rsidRDefault="000D72B9"/>
    <w:sectPr w:rsidR="000D72B9" w:rsidSect="00FA55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5528"/>
    <w:rsid w:val="000D72B9"/>
    <w:rsid w:val="0028558E"/>
    <w:rsid w:val="00F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327</Words>
  <Characters>1868</Characters>
  <Application>Microsoft Office Word</Application>
  <DocSecurity>0</DocSecurity>
  <Lines>15</Lines>
  <Paragraphs>4</Paragraphs>
  <ScaleCrop>false</ScaleCrop>
  <Company>WolfishLair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samvel manukyan</cp:lastModifiedBy>
  <cp:revision>4</cp:revision>
  <cp:lastPrinted>2017-01-17T12:14:00Z</cp:lastPrinted>
  <dcterms:created xsi:type="dcterms:W3CDTF">2017-01-13T17:09:00Z</dcterms:created>
  <dcterms:modified xsi:type="dcterms:W3CDTF">2017-01-17T12:19:00Z</dcterms:modified>
</cp:coreProperties>
</file>