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3" w:type="dxa"/>
        <w:tblInd w:w="108" w:type="dxa"/>
        <w:tblLayout w:type="fixed"/>
        <w:tblLook w:val="04A0"/>
      </w:tblPr>
      <w:tblGrid>
        <w:gridCol w:w="709"/>
        <w:gridCol w:w="851"/>
        <w:gridCol w:w="1275"/>
        <w:gridCol w:w="3544"/>
        <w:gridCol w:w="2718"/>
        <w:gridCol w:w="1295"/>
        <w:gridCol w:w="873"/>
        <w:gridCol w:w="756"/>
        <w:gridCol w:w="1102"/>
        <w:gridCol w:w="850"/>
        <w:gridCol w:w="834"/>
        <w:gridCol w:w="236"/>
      </w:tblGrid>
      <w:tr w:rsidR="000D7AAB" w:rsidRPr="00CE5E02" w:rsidTr="00843F53">
        <w:trPr>
          <w:trHeight w:val="300"/>
        </w:trPr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Тел 8- 903-547-90-90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</w:pPr>
            <w:proofErr w:type="spellStart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  <w:t>e.mail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  <w:t>: manvel9090@mail.ru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ru-RU"/>
              </w:rPr>
            </w:pPr>
          </w:p>
        </w:tc>
      </w:tr>
      <w:tr w:rsidR="000D7AAB" w:rsidRPr="00CE5E02" w:rsidTr="00843F53">
        <w:trPr>
          <w:trHeight w:val="315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Прайс-лист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ЖЕНСКАЯ ОБУВЬ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3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Новый артикул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  <w:tbl>
            <w:tblPr>
              <w:tblW w:w="1422" w:type="dxa"/>
              <w:tblCellSpacing w:w="0" w:type="dxa"/>
              <w:tblInd w:w="5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2"/>
            </w:tblGrid>
            <w:tr w:rsidR="000D7AAB" w:rsidRPr="00CE5E02" w:rsidTr="00CE5E02">
              <w:trPr>
                <w:trHeight w:val="990"/>
                <w:tblCellSpacing w:w="0" w:type="dxa"/>
              </w:trPr>
              <w:tc>
                <w:tcPr>
                  <w:tcW w:w="142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фото</w:t>
                  </w:r>
                </w:p>
              </w:tc>
            </w:tr>
          </w:tbl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Высота голенища</w:t>
            </w:r>
            <w:proofErr w:type="gramStart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1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Высота каблука, </w:t>
            </w:r>
            <w:proofErr w:type="gramStart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Размерный ряд</w:t>
            </w:r>
          </w:p>
        </w:tc>
        <w:tc>
          <w:tcPr>
            <w:tcW w:w="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Кол-во пар в упаковке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Мелкий опт </w:t>
            </w:r>
            <w:proofErr w:type="gramStart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 500 000 руб.)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Опт (до 1 000 </w:t>
            </w:r>
            <w:proofErr w:type="spellStart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000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) -3 %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Крупный опт</w:t>
            </w: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7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843F53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-390525</wp:posOffset>
                  </wp:positionV>
                  <wp:extent cx="375920" cy="382905"/>
                  <wp:effectExtent l="19050" t="0" r="5080" b="0"/>
                  <wp:wrapNone/>
                  <wp:docPr id="60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91440</wp:posOffset>
                  </wp:positionV>
                  <wp:extent cx="360045" cy="394970"/>
                  <wp:effectExtent l="19050" t="0" r="1905" b="0"/>
                  <wp:wrapNone/>
                  <wp:docPr id="61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AB"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692785</wp:posOffset>
                  </wp:positionV>
                  <wp:extent cx="511175" cy="666750"/>
                  <wp:effectExtent l="19050" t="0" r="3175" b="0"/>
                  <wp:wrapNone/>
                  <wp:docPr id="62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AB"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прозрачные 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мехом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260р.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Цена договорная</w:t>
            </w: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7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4М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прозрачные 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 манжетой, с мехом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цветные 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мехом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185р.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83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4М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цветные 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 манжетой с мехом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205р.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-518795</wp:posOffset>
                  </wp:positionV>
                  <wp:extent cx="635635" cy="983615"/>
                  <wp:effectExtent l="19050" t="0" r="0" b="0"/>
                  <wp:wrapNone/>
                  <wp:docPr id="63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0D7AAB" w:rsidRPr="00CE5E02" w:rsidTr="000D7AAB">
              <w:trPr>
                <w:trHeight w:val="281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AAB" w:rsidRPr="00CE5E02" w:rsidTr="000D7AAB">
              <w:trPr>
                <w:trHeight w:val="281"/>
                <w:tblCellSpacing w:w="0" w:type="dxa"/>
              </w:trPr>
              <w:tc>
                <w:tcPr>
                  <w:tcW w:w="898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короткие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прозрачные </w:t>
            </w:r>
          </w:p>
        </w:tc>
        <w:tc>
          <w:tcPr>
            <w:tcW w:w="27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280р.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6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5М-1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короткие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прозрачные 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 манжетой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2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523875" cy="371475"/>
                  <wp:effectExtent l="0" t="0" r="0" b="0"/>
                  <wp:wrapNone/>
                  <wp:docPr id="77" name="Picture 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 2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мехом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2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504825" cy="314325"/>
                  <wp:effectExtent l="0" t="635" r="635" b="0"/>
                  <wp:wrapNone/>
                  <wp:docPr id="78" name="Picture 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мехом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27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333375" cy="342900"/>
                  <wp:effectExtent l="0" t="0" r="0" b="635"/>
                  <wp:wrapNone/>
                  <wp:docPr id="66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40"/>
            </w:tblGrid>
            <w:tr w:rsidR="000D7AAB" w:rsidRPr="00CE5E02" w:rsidTr="00CE5E02">
              <w:trPr>
                <w:trHeight w:val="50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высокие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7М-1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843F53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267970</wp:posOffset>
                  </wp:positionV>
                  <wp:extent cx="382270" cy="419100"/>
                  <wp:effectExtent l="19050" t="0" r="0" b="0"/>
                  <wp:wrapNone/>
                  <wp:docPr id="64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AB"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высокие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манжетой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1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843F53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-127635</wp:posOffset>
                  </wp:positionV>
                  <wp:extent cx="419100" cy="443865"/>
                  <wp:effectExtent l="19050" t="0" r="0" b="0"/>
                  <wp:wrapNone/>
                  <wp:docPr id="65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AB"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 розой или манжетой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3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7К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843F53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-157480</wp:posOffset>
                  </wp:positionV>
                  <wp:extent cx="505460" cy="370205"/>
                  <wp:effectExtent l="19050" t="0" r="8890" b="0"/>
                  <wp:wrapNone/>
                  <wp:docPr id="68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6300" b="9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37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0D7AAB" w:rsidRPr="00CE5E02" w:rsidTr="000D7AAB">
              <w:trPr>
                <w:trHeight w:val="281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7AAB" w:rsidRPr="00CE5E02" w:rsidRDefault="00843F53" w:rsidP="000D7AAB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207010</wp:posOffset>
                        </wp:positionH>
                        <wp:positionV relativeFrom="paragraph">
                          <wp:posOffset>102235</wp:posOffset>
                        </wp:positionV>
                        <wp:extent cx="443865" cy="370205"/>
                        <wp:effectExtent l="19050" t="0" r="0" b="0"/>
                        <wp:wrapNone/>
                        <wp:docPr id="69" name="Picture 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68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865" cy="370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D7AAB" w:rsidRPr="00CE5E02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D7AAB" w:rsidRPr="00CE5E02" w:rsidTr="000D7AAB">
              <w:trPr>
                <w:trHeight w:val="281"/>
                <w:tblCellSpacing w:w="0" w:type="dxa"/>
              </w:trPr>
              <w:tc>
                <w:tcPr>
                  <w:tcW w:w="898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7AAB" w:rsidRPr="00CE5E02" w:rsidRDefault="00843F53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367030</wp:posOffset>
                  </wp:positionV>
                  <wp:extent cx="419100" cy="716280"/>
                  <wp:effectExtent l="19050" t="0" r="0" b="0"/>
                  <wp:wrapNone/>
                  <wp:docPr id="70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7КМ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с манжетой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1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7К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7КР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с розой 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98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843F53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-116205</wp:posOffset>
                  </wp:positionV>
                  <wp:extent cx="536575" cy="494030"/>
                  <wp:effectExtent l="19050" t="0" r="0" b="0"/>
                  <wp:wrapNone/>
                  <wp:docPr id="67" name="Picture 3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 3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AB"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7КМ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с манжетой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843F53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-495300</wp:posOffset>
                  </wp:positionV>
                  <wp:extent cx="573405" cy="382905"/>
                  <wp:effectExtent l="19050" t="0" r="0" b="0"/>
                  <wp:wrapNone/>
                  <wp:docPr id="83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-1051560</wp:posOffset>
                  </wp:positionV>
                  <wp:extent cx="536575" cy="358140"/>
                  <wp:effectExtent l="19050" t="0" r="0" b="0"/>
                  <wp:wrapNone/>
                  <wp:docPr id="82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молнией</w:t>
            </w:r>
          </w:p>
        </w:tc>
        <w:tc>
          <w:tcPr>
            <w:tcW w:w="2718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text" w:horzAnchor="margin" w:tblpXSpec="center" w:tblpY="-433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"/>
            </w:tblGrid>
            <w:tr w:rsidR="00843F53" w:rsidRPr="00CE5E02" w:rsidTr="00CE5E02">
              <w:trPr>
                <w:trHeight w:val="281"/>
                <w:tblCellSpacing w:w="0" w:type="dxa"/>
              </w:trPr>
              <w:tc>
                <w:tcPr>
                  <w:tcW w:w="61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43F53" w:rsidRPr="00CE5E02" w:rsidRDefault="00843F53" w:rsidP="00CE5E02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43F53" w:rsidRPr="00CE5E02" w:rsidTr="00CE5E02">
              <w:trPr>
                <w:trHeight w:val="281"/>
                <w:tblCellSpacing w:w="0" w:type="dxa"/>
              </w:trPr>
              <w:tc>
                <w:tcPr>
                  <w:tcW w:w="61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843F53" w:rsidRPr="00CE5E02" w:rsidRDefault="00843F53" w:rsidP="00CE5E02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8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молнией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36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8Р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Сапоги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 розой, с молнией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571500" cy="400050"/>
                  <wp:effectExtent l="0" t="0" r="0" b="0"/>
                  <wp:wrapNone/>
                  <wp:docPr id="79" name="Picture 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кнопками </w:t>
            </w:r>
          </w:p>
        </w:tc>
        <w:tc>
          <w:tcPr>
            <w:tcW w:w="27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590550" cy="381000"/>
                  <wp:effectExtent l="0" t="0" r="0" b="0"/>
                  <wp:wrapNone/>
                  <wp:docPr id="80" name="Picture 2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 2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Полусапожки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цветные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 кнопками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38100</wp:posOffset>
                  </wp:positionV>
                  <wp:extent cx="457200" cy="342900"/>
                  <wp:effectExtent l="0" t="0" r="635" b="0"/>
                  <wp:wrapNone/>
                  <wp:docPr id="7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Кеды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561975" cy="352425"/>
                  <wp:effectExtent l="0" t="635" r="0" b="0"/>
                  <wp:wrapNone/>
                  <wp:docPr id="74" name="Picture 2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 2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Кеды женские цветные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3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552450" cy="390525"/>
                  <wp:effectExtent l="0" t="635" r="0" b="0"/>
                  <wp:wrapNone/>
                  <wp:docPr id="7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Полуботинки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на шнуровке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8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552450" cy="352425"/>
                  <wp:effectExtent l="0" t="0" r="0" b="635"/>
                  <wp:wrapNone/>
                  <wp:docPr id="7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Полуботинки женские на шнуровке женские цветные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8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561975" cy="381000"/>
                  <wp:effectExtent l="0" t="0" r="0" b="635"/>
                  <wp:wrapNone/>
                  <wp:docPr id="84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Ботинки женские </w:t>
            </w:r>
            <w:r w:rsidRPr="00CE5E0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прозрачные</w:t>
            </w: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на шнуровке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0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95250</wp:posOffset>
                  </wp:positionV>
                  <wp:extent cx="590550" cy="409575"/>
                  <wp:effectExtent l="0" t="0" r="0" b="0"/>
                  <wp:wrapNone/>
                  <wp:docPr id="85" name="Picture 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Ботинки женские на шнуровке женские цветные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13В-1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Сапоги женские на танкетке прозрачные с молнией</w:t>
            </w:r>
          </w:p>
        </w:tc>
        <w:tc>
          <w:tcPr>
            <w:tcW w:w="2718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Сапоги женские на танкетке цветные с молнией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13ВР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Сапоги женские на танкетке цветные с розой с молнией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400р.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13С-1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590550" cy="447675"/>
                  <wp:effectExtent l="0" t="0" r="0" b="0"/>
                  <wp:wrapNone/>
                  <wp:docPr id="86" name="Picture 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581025</wp:posOffset>
                  </wp:positionV>
                  <wp:extent cx="571500" cy="438150"/>
                  <wp:effectExtent l="0" t="0" r="0" b="635"/>
                  <wp:wrapNone/>
                  <wp:docPr id="87" name="Picture 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0D7AAB" w:rsidRPr="00CE5E02" w:rsidTr="000D7AAB">
              <w:trPr>
                <w:trHeight w:val="660"/>
                <w:tblCellSpacing w:w="0" w:type="dxa"/>
              </w:trPr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Полусапожки женские на танкетке прозрачные с молнией</w:t>
            </w:r>
          </w:p>
        </w:tc>
        <w:tc>
          <w:tcPr>
            <w:tcW w:w="27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Полусапоги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женские на танкетке цветные с молнией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13СР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Полусапоги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женские на танкетке цветные с розой с молнией</w:t>
            </w:r>
          </w:p>
        </w:tc>
        <w:tc>
          <w:tcPr>
            <w:tcW w:w="27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390р.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2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13К-1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104775</wp:posOffset>
                  </wp:positionV>
                  <wp:extent cx="581025" cy="409575"/>
                  <wp:effectExtent l="0" t="0" r="635" b="0"/>
                  <wp:wrapNone/>
                  <wp:docPr id="88" name="Picture 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5E02">
              <w:rPr>
                <w:rFonts w:asciiTheme="majorHAnsi" w:eastAsia="Times New Roman" w:hAnsiTheme="majorHAnsi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619125</wp:posOffset>
                  </wp:positionV>
                  <wp:extent cx="542925" cy="381000"/>
                  <wp:effectExtent l="0" t="0" r="635" b="635"/>
                  <wp:wrapNone/>
                  <wp:docPr id="89" name="Picture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0D7AAB" w:rsidRPr="00CE5E02" w:rsidTr="000D7AAB">
              <w:trPr>
                <w:trHeight w:val="66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D7AAB" w:rsidRPr="00CE5E02" w:rsidRDefault="000D7AAB" w:rsidP="000D7AAB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</w:pPr>
                  <w:r w:rsidRPr="00CE5E02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Ботинки женские на танкетке прозрачные с молнией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93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Ботинки женские на танкетке цветные с молнией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350р.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13КР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Ботинки женские на танкетке цветные с розой с молнией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370р.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7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57150</wp:posOffset>
                  </wp:positionV>
                  <wp:extent cx="552450" cy="419100"/>
                  <wp:effectExtent l="0" t="0" r="0" b="0"/>
                  <wp:wrapNone/>
                  <wp:docPr id="76" name="Picture 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 2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Ботики женские с резинкой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340р.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885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76200</wp:posOffset>
                  </wp:positionV>
                  <wp:extent cx="523875" cy="438150"/>
                  <wp:effectExtent l="0" t="0" r="0" b="0"/>
                  <wp:wrapNone/>
                  <wp:docPr id="75" name="Picture 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Сапого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женские 3-х цветные прозрачные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300р.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1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57150</wp:posOffset>
                  </wp:positionV>
                  <wp:extent cx="381000" cy="419100"/>
                  <wp:effectExtent l="0" t="0" r="635" b="0"/>
                  <wp:wrapNone/>
                  <wp:docPr id="81" name="Picture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Сапоги женские 3-х цветные</w:t>
            </w:r>
          </w:p>
        </w:tc>
        <w:tc>
          <w:tcPr>
            <w:tcW w:w="2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36-41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230р.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8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6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прозрвчный</w:t>
            </w:r>
            <w:proofErr w:type="spellEnd"/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чулки ассорти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00" w:fill="000000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808000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хаки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FF" w:fill="0000FF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3366" w:fill="993300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шоколад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proofErr w:type="spellStart"/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кораловый</w:t>
            </w:r>
            <w:proofErr w:type="spellEnd"/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0D7AAB" w:rsidRPr="00CE5E02" w:rsidTr="00843F5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7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CE5E02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AAB" w:rsidRPr="00CE5E02" w:rsidRDefault="000D7AAB" w:rsidP="000D7AA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7AAB" w:rsidRPr="00CE5E02" w:rsidRDefault="000D7AAB" w:rsidP="000D7AA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9949F3" w:rsidRDefault="009949F3"/>
    <w:sectPr w:rsidR="009949F3" w:rsidSect="000D7AAB">
      <w:pgSz w:w="16838" w:h="11906" w:orient="landscape"/>
      <w:pgMar w:top="1135" w:right="678" w:bottom="141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mailMerge>
    <w:mainDocumentType w:val="catalog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/>
  <w:rsids>
    <w:rsidRoot w:val="000D7AAB"/>
    <w:rsid w:val="000D7AAB"/>
    <w:rsid w:val="006479A3"/>
    <w:rsid w:val="00843F53"/>
    <w:rsid w:val="009949F3"/>
    <w:rsid w:val="00CE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8C29-F54B-41CE-BEBF-B0C63AB8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</cp:revision>
  <dcterms:created xsi:type="dcterms:W3CDTF">2017-01-13T16:27:00Z</dcterms:created>
  <dcterms:modified xsi:type="dcterms:W3CDTF">2017-01-13T16:59:00Z</dcterms:modified>
</cp:coreProperties>
</file>