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3BE" w:rsidRPr="003A58DF" w:rsidRDefault="00A033BE" w:rsidP="00A033BE">
      <w:pPr>
        <w:pStyle w:val="1"/>
        <w:ind w:left="786"/>
        <w:jc w:val="center"/>
        <w:rPr>
          <w:lang w:val="en-US"/>
        </w:rPr>
      </w:pPr>
      <w:bookmarkStart w:id="0" w:name="_Toc400023676"/>
      <w:proofErr w:type="spellStart"/>
      <w:r>
        <w:t>Федерико</w:t>
      </w:r>
      <w:bookmarkEnd w:id="0"/>
      <w:proofErr w:type="spellEnd"/>
    </w:p>
    <w:p w:rsidR="00A033BE" w:rsidRDefault="00A033BE" w:rsidP="00A033BE">
      <w:pPr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noProof/>
          <w:sz w:val="48"/>
          <w:szCs w:val="48"/>
        </w:rPr>
        <w:drawing>
          <wp:inline distT="0" distB="0" distL="0" distR="0">
            <wp:extent cx="5805805" cy="3286760"/>
            <wp:effectExtent l="19050" t="0" r="4445" b="0"/>
            <wp:docPr id="1" name="Рисунок 1" descr="DSC08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895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5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3BE" w:rsidRDefault="00A033BE" w:rsidP="00A033BE">
      <w:p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Брендовая</w:t>
      </w:r>
      <w:proofErr w:type="spellEnd"/>
      <w:r>
        <w:rPr>
          <w:rFonts w:ascii="Times New Roman" w:hAnsi="Times New Roman"/>
          <w:sz w:val="24"/>
          <w:szCs w:val="24"/>
        </w:rPr>
        <w:t xml:space="preserve"> модель фабрики </w:t>
      </w:r>
      <w:proofErr w:type="spellStart"/>
      <w:r>
        <w:rPr>
          <w:rFonts w:ascii="Times New Roman" w:hAnsi="Times New Roman"/>
          <w:sz w:val="24"/>
          <w:szCs w:val="24"/>
        </w:rPr>
        <w:t>Бландо</w:t>
      </w:r>
      <w:proofErr w:type="spellEnd"/>
      <w:r w:rsidR="0049345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модульная система «</w:t>
      </w:r>
      <w:proofErr w:type="spellStart"/>
      <w:r>
        <w:rPr>
          <w:rFonts w:ascii="Times New Roman" w:hAnsi="Times New Roman"/>
          <w:sz w:val="24"/>
          <w:szCs w:val="24"/>
        </w:rPr>
        <w:t>Федерико</w:t>
      </w:r>
      <w:proofErr w:type="spellEnd"/>
      <w:r>
        <w:rPr>
          <w:rFonts w:ascii="Times New Roman" w:hAnsi="Times New Roman"/>
          <w:sz w:val="24"/>
          <w:szCs w:val="24"/>
        </w:rPr>
        <w:t xml:space="preserve">». Находка для творческих людей. Модульные системы предоставляют своим владельцам безграничный простор фантазии. Данная серия мебели идеально впишется в </w:t>
      </w:r>
      <w:r w:rsidR="00493453">
        <w:rPr>
          <w:rFonts w:ascii="Times New Roman" w:hAnsi="Times New Roman"/>
          <w:sz w:val="24"/>
          <w:szCs w:val="24"/>
        </w:rPr>
        <w:t>интерьере,</w:t>
      </w:r>
      <w:r>
        <w:rPr>
          <w:rFonts w:ascii="Times New Roman" w:hAnsi="Times New Roman"/>
          <w:sz w:val="24"/>
          <w:szCs w:val="24"/>
        </w:rPr>
        <w:t xml:space="preserve">  как офиса, так и гостиной. Модули в данной модели бывают</w:t>
      </w:r>
      <w:r w:rsidRPr="003D08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как с механизмами трансформации, так и без них.</w:t>
      </w:r>
    </w:p>
    <w:p w:rsidR="00A033BE" w:rsidRDefault="00A033BE" w:rsidP="00A033B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Прекрасным дополнением к дивану станет кресло. </w:t>
      </w:r>
      <w:proofErr w:type="spellStart"/>
      <w:r>
        <w:rPr>
          <w:rFonts w:ascii="Times New Roman" w:hAnsi="Times New Roman"/>
          <w:sz w:val="24"/>
          <w:szCs w:val="24"/>
        </w:rPr>
        <w:t>Бландо</w:t>
      </w:r>
      <w:proofErr w:type="spellEnd"/>
      <w:r>
        <w:rPr>
          <w:rFonts w:ascii="Times New Roman" w:hAnsi="Times New Roman"/>
          <w:sz w:val="24"/>
          <w:szCs w:val="24"/>
        </w:rPr>
        <w:t xml:space="preserve"> с трепетом относится к своим клиентам и учитывает все их желания. Результатами такой заботы стали разработки конструкторского отдела:</w:t>
      </w:r>
    </w:p>
    <w:p w:rsidR="00A033BE" w:rsidRDefault="00A033BE" w:rsidP="00A033B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9016A">
        <w:rPr>
          <w:rFonts w:ascii="Times New Roman" w:hAnsi="Times New Roman"/>
          <w:b/>
          <w:sz w:val="28"/>
          <w:szCs w:val="28"/>
        </w:rPr>
        <w:t>кресл</w:t>
      </w:r>
      <w:r>
        <w:rPr>
          <w:rFonts w:ascii="Times New Roman" w:hAnsi="Times New Roman"/>
          <w:b/>
          <w:sz w:val="28"/>
          <w:szCs w:val="28"/>
        </w:rPr>
        <w:t>о</w:t>
      </w:r>
      <w:r w:rsidRPr="00F9016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9016A">
        <w:rPr>
          <w:rFonts w:ascii="Times New Roman" w:hAnsi="Times New Roman"/>
          <w:b/>
          <w:sz w:val="28"/>
          <w:szCs w:val="28"/>
        </w:rPr>
        <w:t>реклайнер</w:t>
      </w:r>
      <w:proofErr w:type="spellEnd"/>
      <w:r w:rsidRPr="00F9016A">
        <w:rPr>
          <w:rFonts w:ascii="Times New Roman" w:hAnsi="Times New Roman"/>
          <w:b/>
          <w:sz w:val="28"/>
          <w:szCs w:val="28"/>
        </w:rPr>
        <w:t xml:space="preserve"> механический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6" w:history="1">
        <w:proofErr w:type="spellStart"/>
        <w:r w:rsidRPr="006D3DCE">
          <w:rPr>
            <w:rStyle w:val="a7"/>
            <w:rFonts w:ascii="Times New Roman" w:hAnsi="Times New Roman"/>
            <w:sz w:val="24"/>
            <w:szCs w:val="24"/>
          </w:rPr>
          <w:t>Рекляйнер</w:t>
        </w:r>
        <w:proofErr w:type="spellEnd"/>
        <w:r w:rsidRPr="006D3DCE">
          <w:rPr>
            <w:rStyle w:val="a7"/>
            <w:rFonts w:ascii="Times New Roman" w:hAnsi="Times New Roman"/>
            <w:sz w:val="24"/>
            <w:szCs w:val="24"/>
          </w:rPr>
          <w:t xml:space="preserve"> </w:t>
        </w:r>
        <w:proofErr w:type="spellStart"/>
        <w:r w:rsidRPr="006D3DCE">
          <w:rPr>
            <w:rStyle w:val="a7"/>
            <w:rFonts w:ascii="Times New Roman" w:hAnsi="Times New Roman"/>
            <w:sz w:val="24"/>
            <w:szCs w:val="24"/>
          </w:rPr>
          <w:t>м-м</w:t>
        </w:r>
        <w:proofErr w:type="spellEnd"/>
      </w:hyperlink>
      <w:r>
        <w:rPr>
          <w:rFonts w:ascii="Times New Roman" w:hAnsi="Times New Roman"/>
          <w:sz w:val="24"/>
          <w:szCs w:val="24"/>
        </w:rPr>
        <w:t xml:space="preserve"> </w:t>
      </w:r>
      <w:r>
        <w:t xml:space="preserve">(нажмите </w:t>
      </w:r>
      <w:r>
        <w:rPr>
          <w:lang w:val="en-US"/>
        </w:rPr>
        <w:t>Ctrl</w:t>
      </w:r>
      <w:r w:rsidRPr="00C375A1">
        <w:t xml:space="preserve"> </w:t>
      </w:r>
      <w:r>
        <w:t>и щелкните ссылку).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033BE" w:rsidRDefault="00A033BE" w:rsidP="00A033BE">
      <w:pPr>
        <w:jc w:val="both"/>
        <w:rPr>
          <w:rFonts w:ascii="Times New Roman" w:hAnsi="Times New Roman"/>
        </w:rPr>
      </w:pPr>
      <w:r w:rsidRPr="00F9016A">
        <w:rPr>
          <w:rStyle w:val="a9"/>
          <w:rFonts w:ascii="Times New Roman" w:hAnsi="Times New Roman"/>
          <w:sz w:val="20"/>
          <w:szCs w:val="20"/>
        </w:rPr>
        <w:t>ПРОИЗВОДСТВО SEDAC MERAL БЕЛЬГИЯ.</w:t>
      </w:r>
      <w:r w:rsidRPr="006A6951">
        <w:rPr>
          <w:rFonts w:ascii="Times New Roman" w:hAnsi="Times New Roman"/>
        </w:rPr>
        <w:t xml:space="preserve"> </w:t>
      </w:r>
      <w:proofErr w:type="spellStart"/>
      <w:r w:rsidRPr="006A6951">
        <w:rPr>
          <w:rFonts w:ascii="Times New Roman" w:hAnsi="Times New Roman"/>
        </w:rPr>
        <w:t>Реклайнер</w:t>
      </w:r>
      <w:proofErr w:type="spellEnd"/>
      <w:r w:rsidRPr="006A6951">
        <w:rPr>
          <w:rFonts w:ascii="Times New Roman" w:hAnsi="Times New Roman"/>
        </w:rPr>
        <w:t xml:space="preserve"> с функцией качалки имеет собственную опорную базу и предназначен служить основой </w:t>
      </w:r>
      <w:proofErr w:type="spellStart"/>
      <w:r w:rsidRPr="006A6951">
        <w:rPr>
          <w:rFonts w:ascii="Times New Roman" w:hAnsi="Times New Roman"/>
        </w:rPr>
        <w:t>дпя</w:t>
      </w:r>
      <w:proofErr w:type="spellEnd"/>
      <w:r w:rsidRPr="006A6951">
        <w:rPr>
          <w:rFonts w:ascii="Times New Roman" w:hAnsi="Times New Roman"/>
        </w:rPr>
        <w:t xml:space="preserve"> кресел повышенной комфортности. Панорамный - вращение на 360 градусов вокруг своей оси. </w:t>
      </w:r>
      <w:r>
        <w:rPr>
          <w:rFonts w:ascii="Times New Roman" w:hAnsi="Times New Roman"/>
        </w:rPr>
        <w:t>Для приведения механизма в положение релакс необходимо обеспечить расстояние от стены 10-15см.</w:t>
      </w:r>
      <w:r w:rsidRPr="006A6951">
        <w:rPr>
          <w:rFonts w:ascii="Times New Roman" w:hAnsi="Times New Roman"/>
        </w:rPr>
        <w:t xml:space="preserve"> Трансформация с помощью пружин.</w:t>
      </w:r>
      <w:r>
        <w:rPr>
          <w:rFonts w:ascii="Times New Roman" w:hAnsi="Times New Roman"/>
        </w:rPr>
        <w:t xml:space="preserve"> </w:t>
      </w:r>
      <w:r>
        <w:t>Два положения: кресло, релакс.</w:t>
      </w:r>
    </w:p>
    <w:p w:rsidR="00A033BE" w:rsidRDefault="00A033BE" w:rsidP="00A033B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F9016A">
        <w:rPr>
          <w:rFonts w:ascii="Times New Roman" w:hAnsi="Times New Roman"/>
          <w:b/>
          <w:sz w:val="28"/>
          <w:szCs w:val="28"/>
        </w:rPr>
        <w:t xml:space="preserve">- кресло </w:t>
      </w:r>
      <w:r>
        <w:rPr>
          <w:rFonts w:ascii="Times New Roman" w:hAnsi="Times New Roman"/>
          <w:b/>
          <w:sz w:val="28"/>
          <w:szCs w:val="28"/>
        </w:rPr>
        <w:t xml:space="preserve">и секция </w:t>
      </w:r>
      <w:proofErr w:type="spellStart"/>
      <w:r w:rsidRPr="00F9016A">
        <w:rPr>
          <w:rFonts w:ascii="Times New Roman" w:hAnsi="Times New Roman"/>
          <w:b/>
          <w:sz w:val="28"/>
          <w:szCs w:val="28"/>
        </w:rPr>
        <w:t>электрореклайнер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hyperlink r:id="rId7" w:history="1">
        <w:proofErr w:type="spellStart"/>
        <w:r w:rsidRPr="00B84317">
          <w:rPr>
            <w:rStyle w:val="a7"/>
            <w:rFonts w:ascii="Times New Roman" w:hAnsi="Times New Roman"/>
            <w:sz w:val="24"/>
            <w:szCs w:val="24"/>
          </w:rPr>
          <w:t>м-м</w:t>
        </w:r>
        <w:proofErr w:type="spellEnd"/>
        <w:r w:rsidRPr="00B84317">
          <w:rPr>
            <w:rStyle w:val="a7"/>
            <w:rFonts w:ascii="Times New Roman" w:hAnsi="Times New Roman"/>
            <w:sz w:val="24"/>
            <w:szCs w:val="24"/>
          </w:rPr>
          <w:t xml:space="preserve"> Кресла и секции </w:t>
        </w:r>
        <w:proofErr w:type="spellStart"/>
        <w:r w:rsidRPr="00B84317">
          <w:rPr>
            <w:rStyle w:val="a7"/>
            <w:rFonts w:ascii="Times New Roman" w:hAnsi="Times New Roman"/>
            <w:sz w:val="24"/>
            <w:szCs w:val="24"/>
          </w:rPr>
          <w:t>электро</w:t>
        </w:r>
        <w:proofErr w:type="spellEnd"/>
        <w:r w:rsidRPr="00B84317">
          <w:rPr>
            <w:rStyle w:val="a7"/>
            <w:rFonts w:ascii="Times New Roman" w:hAnsi="Times New Roman"/>
            <w:sz w:val="24"/>
            <w:szCs w:val="24"/>
          </w:rPr>
          <w:t xml:space="preserve"> </w:t>
        </w:r>
        <w:proofErr w:type="spellStart"/>
        <w:r w:rsidRPr="00B84317">
          <w:rPr>
            <w:rStyle w:val="a7"/>
            <w:rFonts w:ascii="Times New Roman" w:hAnsi="Times New Roman"/>
            <w:sz w:val="24"/>
            <w:szCs w:val="24"/>
          </w:rPr>
          <w:t>рекляйнер</w:t>
        </w:r>
        <w:proofErr w:type="spellEnd"/>
      </w:hyperlink>
      <w:r>
        <w:rPr>
          <w:rFonts w:ascii="Times New Roman" w:hAnsi="Times New Roman"/>
          <w:sz w:val="24"/>
          <w:szCs w:val="24"/>
        </w:rPr>
        <w:t xml:space="preserve"> </w:t>
      </w:r>
      <w:r>
        <w:t xml:space="preserve">(нажмите </w:t>
      </w:r>
      <w:r>
        <w:rPr>
          <w:lang w:val="en-US"/>
        </w:rPr>
        <w:t>Ctrl</w:t>
      </w:r>
      <w:r w:rsidRPr="00C375A1">
        <w:t xml:space="preserve"> </w:t>
      </w:r>
      <w:r>
        <w:t xml:space="preserve">и щелкните ссылку). </w:t>
      </w:r>
      <w:r>
        <w:rPr>
          <w:rFonts w:ascii="Times New Roman" w:hAnsi="Times New Roman"/>
          <w:sz w:val="24"/>
          <w:szCs w:val="24"/>
        </w:rPr>
        <w:t xml:space="preserve">Стационарный вариант (не вращается). </w:t>
      </w:r>
      <w:r>
        <w:rPr>
          <w:rFonts w:ascii="Times New Roman" w:hAnsi="Times New Roman"/>
        </w:rPr>
        <w:t>Для приведения механизма в положение релакс необходимо обеспечить расстояние от стены 10-15см.</w:t>
      </w:r>
      <w:r>
        <w:t xml:space="preserve">  Механизмы американские, </w:t>
      </w:r>
      <w:r w:rsidRPr="007C40D5">
        <w:rPr>
          <w:b/>
        </w:rPr>
        <w:t xml:space="preserve">фирмы </w:t>
      </w:r>
      <w:proofErr w:type="spellStart"/>
      <w:r w:rsidRPr="007C40D5">
        <w:rPr>
          <w:b/>
        </w:rPr>
        <w:t>Legett</w:t>
      </w:r>
      <w:proofErr w:type="spellEnd"/>
      <w:r w:rsidRPr="007C40D5">
        <w:rPr>
          <w:b/>
        </w:rPr>
        <w:t xml:space="preserve"> &amp; </w:t>
      </w:r>
      <w:proofErr w:type="spellStart"/>
      <w:r w:rsidRPr="007C40D5">
        <w:rPr>
          <w:b/>
        </w:rPr>
        <w:t>Platt</w:t>
      </w:r>
      <w:proofErr w:type="spellEnd"/>
      <w:r>
        <w:t>.</w:t>
      </w:r>
      <w:r w:rsidRPr="007C40D5">
        <w:t xml:space="preserve"> </w:t>
      </w:r>
      <w:r>
        <w:t>Непосредственно производство находится в Китае.</w:t>
      </w:r>
    </w:p>
    <w:p w:rsidR="00A033BE" w:rsidRDefault="00A033BE" w:rsidP="00A033BE">
      <w:pPr>
        <w:jc w:val="both"/>
        <w:rPr>
          <w:rFonts w:ascii="Times New Roman" w:hAnsi="Times New Roman"/>
          <w:sz w:val="24"/>
          <w:szCs w:val="24"/>
        </w:rPr>
      </w:pPr>
      <w:r w:rsidRPr="00F9016A"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b/>
          <w:sz w:val="28"/>
          <w:szCs w:val="28"/>
        </w:rPr>
        <w:t xml:space="preserve">вставка </w:t>
      </w:r>
      <w:proofErr w:type="spellStart"/>
      <w:r w:rsidRPr="00F9016A">
        <w:rPr>
          <w:rFonts w:ascii="Times New Roman" w:hAnsi="Times New Roman"/>
          <w:b/>
          <w:sz w:val="28"/>
          <w:szCs w:val="28"/>
        </w:rPr>
        <w:t>электрореклайнер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hyperlink r:id="rId8" w:history="1">
        <w:proofErr w:type="spellStart"/>
        <w:r w:rsidRPr="00AE03CA">
          <w:rPr>
            <w:rStyle w:val="a7"/>
            <w:rFonts w:ascii="Times New Roman" w:hAnsi="Times New Roman"/>
            <w:sz w:val="24"/>
            <w:szCs w:val="24"/>
          </w:rPr>
          <w:t>м-м</w:t>
        </w:r>
        <w:proofErr w:type="spellEnd"/>
        <w:r w:rsidRPr="00AE03CA">
          <w:rPr>
            <w:rStyle w:val="a7"/>
            <w:rFonts w:ascii="Times New Roman" w:hAnsi="Times New Roman"/>
            <w:sz w:val="24"/>
            <w:szCs w:val="24"/>
          </w:rPr>
          <w:t xml:space="preserve"> Вставки </w:t>
        </w:r>
        <w:proofErr w:type="spellStart"/>
        <w:r w:rsidRPr="00AE03CA">
          <w:rPr>
            <w:rStyle w:val="a7"/>
            <w:rFonts w:ascii="Times New Roman" w:hAnsi="Times New Roman"/>
            <w:sz w:val="24"/>
            <w:szCs w:val="24"/>
          </w:rPr>
          <w:t>электро</w:t>
        </w:r>
        <w:proofErr w:type="spellEnd"/>
        <w:r w:rsidRPr="00AE03CA">
          <w:rPr>
            <w:rStyle w:val="a7"/>
            <w:rFonts w:ascii="Times New Roman" w:hAnsi="Times New Roman"/>
            <w:sz w:val="24"/>
            <w:szCs w:val="24"/>
          </w:rPr>
          <w:t xml:space="preserve"> </w:t>
        </w:r>
        <w:proofErr w:type="spellStart"/>
        <w:r w:rsidRPr="00AE03CA">
          <w:rPr>
            <w:rStyle w:val="a7"/>
            <w:rFonts w:ascii="Times New Roman" w:hAnsi="Times New Roman"/>
            <w:sz w:val="24"/>
            <w:szCs w:val="24"/>
          </w:rPr>
          <w:t>рекляйнер</w:t>
        </w:r>
        <w:proofErr w:type="spellEnd"/>
      </w:hyperlink>
      <w:r>
        <w:rPr>
          <w:rFonts w:ascii="Times New Roman" w:hAnsi="Times New Roman"/>
          <w:sz w:val="24"/>
          <w:szCs w:val="24"/>
        </w:rPr>
        <w:t xml:space="preserve"> </w:t>
      </w:r>
      <w:r>
        <w:t xml:space="preserve">(нажмите </w:t>
      </w:r>
      <w:r>
        <w:rPr>
          <w:lang w:val="en-US"/>
        </w:rPr>
        <w:t>Ctrl</w:t>
      </w:r>
      <w:r w:rsidRPr="00C375A1">
        <w:t xml:space="preserve"> </w:t>
      </w:r>
      <w:r>
        <w:t>и щелкните ссылку)</w:t>
      </w:r>
      <w:r>
        <w:rPr>
          <w:rFonts w:ascii="Times New Roman" w:hAnsi="Times New Roman"/>
          <w:sz w:val="24"/>
          <w:szCs w:val="24"/>
        </w:rPr>
        <w:t xml:space="preserve">. Стационарный вариант (не вращается). </w:t>
      </w:r>
      <w:r>
        <w:rPr>
          <w:rFonts w:ascii="Times New Roman" w:hAnsi="Times New Roman"/>
        </w:rPr>
        <w:t>Для приведения механизма в положение релакс необходимо обеспечить расстояние от стены 10-15см.</w:t>
      </w:r>
      <w:r>
        <w:t xml:space="preserve">  Механизмы американские, </w:t>
      </w:r>
      <w:r w:rsidRPr="007C40D5">
        <w:rPr>
          <w:b/>
        </w:rPr>
        <w:t xml:space="preserve">фирмы </w:t>
      </w:r>
      <w:proofErr w:type="spellStart"/>
      <w:r w:rsidRPr="007C40D5">
        <w:rPr>
          <w:b/>
        </w:rPr>
        <w:t>Legett</w:t>
      </w:r>
      <w:proofErr w:type="spellEnd"/>
      <w:r w:rsidRPr="007C40D5">
        <w:rPr>
          <w:b/>
        </w:rPr>
        <w:t xml:space="preserve"> &amp; </w:t>
      </w:r>
      <w:proofErr w:type="spellStart"/>
      <w:r w:rsidRPr="007C40D5">
        <w:rPr>
          <w:b/>
        </w:rPr>
        <w:t>Platt</w:t>
      </w:r>
      <w:proofErr w:type="spellEnd"/>
      <w:r>
        <w:t>.</w:t>
      </w:r>
      <w:r w:rsidRPr="007C40D5">
        <w:t xml:space="preserve"> </w:t>
      </w:r>
      <w:r>
        <w:t>Непосредственно производство находится в Китае.</w:t>
      </w:r>
    </w:p>
    <w:p w:rsidR="00A033BE" w:rsidRPr="00080136" w:rsidRDefault="00A033BE" w:rsidP="00A033BE">
      <w:pPr>
        <w:rPr>
          <w:b/>
        </w:rPr>
      </w:pPr>
      <w:proofErr w:type="spellStart"/>
      <w:r w:rsidRPr="00080136">
        <w:rPr>
          <w:b/>
        </w:rPr>
        <w:lastRenderedPageBreak/>
        <w:t>Реклайнер</w:t>
      </w:r>
      <w:proofErr w:type="spellEnd"/>
      <w:r w:rsidRPr="00080136">
        <w:rPr>
          <w:b/>
        </w:rPr>
        <w:t xml:space="preserve"> - принцип действия </w:t>
      </w:r>
    </w:p>
    <w:p w:rsidR="00A033BE" w:rsidRDefault="00A033BE" w:rsidP="00A033BE">
      <w:pPr>
        <w:pStyle w:val="a5"/>
      </w:pPr>
      <w:r>
        <w:t xml:space="preserve">(англ. </w:t>
      </w:r>
      <w:proofErr w:type="spellStart"/>
      <w:r>
        <w:t>reclainer</w:t>
      </w:r>
      <w:proofErr w:type="spellEnd"/>
      <w:r>
        <w:t xml:space="preserve">) – современный вариант высокомеханизированного кресла у которого откидывается спинка в положение полулежа и выдвигаются дополнительные подставки под ноги. Название происходит от английского слова </w:t>
      </w:r>
      <w:proofErr w:type="spellStart"/>
      <w:r>
        <w:t>recline</w:t>
      </w:r>
      <w:proofErr w:type="spellEnd"/>
      <w:r>
        <w:t xml:space="preserve"> [читается: </w:t>
      </w:r>
      <w:proofErr w:type="spellStart"/>
      <w:r>
        <w:t>реклайн</w:t>
      </w:r>
      <w:proofErr w:type="spellEnd"/>
      <w:r>
        <w:t>] – откидываться назад, полулежать.</w:t>
      </w:r>
    </w:p>
    <w:p w:rsidR="00A033BE" w:rsidRDefault="00A033BE" w:rsidP="00A033BE">
      <w:pPr>
        <w:pStyle w:val="a5"/>
      </w:pPr>
      <w:r>
        <w:t>Кресло обеспечивает непревзойденный комфорт сидящему человеку. Поэтому часто используется в салонах высшего класса на самолетах и судах.</w:t>
      </w:r>
    </w:p>
    <w:p w:rsidR="00A033BE" w:rsidRDefault="00A033BE" w:rsidP="00A033BE">
      <w:pPr>
        <w:pStyle w:val="a5"/>
      </w:pPr>
      <w:r>
        <w:t xml:space="preserve">Для домашних интерьеров так же разработаны механизмы трансформации кресла - </w:t>
      </w:r>
      <w:proofErr w:type="spellStart"/>
      <w:r>
        <w:t>реклайнеры</w:t>
      </w:r>
      <w:proofErr w:type="spellEnd"/>
      <w:r>
        <w:t>.</w:t>
      </w:r>
    </w:p>
    <w:p w:rsidR="00A033BE" w:rsidRDefault="00A033BE" w:rsidP="00A033BE">
      <w:pPr>
        <w:pStyle w:val="a5"/>
      </w:pPr>
      <w:r>
        <w:t xml:space="preserve">Существует 3 основных положения </w:t>
      </w:r>
      <w:proofErr w:type="spellStart"/>
      <w:r>
        <w:t>реклайнера</w:t>
      </w:r>
      <w:proofErr w:type="spellEnd"/>
      <w:r>
        <w:t xml:space="preserve"> (в зависимости от отклонения спинки кресла и подставки для ног):</w:t>
      </w:r>
    </w:p>
    <w:p w:rsidR="00A033BE" w:rsidRDefault="00A033BE" w:rsidP="00A033BE">
      <w:pPr>
        <w:jc w:val="both"/>
      </w:pPr>
      <w:r>
        <w:rPr>
          <w:noProof/>
        </w:rPr>
        <w:drawing>
          <wp:inline distT="0" distB="0" distL="0" distR="0">
            <wp:extent cx="1906270" cy="1276985"/>
            <wp:effectExtent l="19050" t="0" r="0" b="0"/>
            <wp:docPr id="2" name="Рисунок 2" descr="T_REST_Reclainer_LP_mech_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_REST_Reclainer_LP_mech_1_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3BE" w:rsidRPr="009A2CC1" w:rsidRDefault="00A033BE" w:rsidP="00A033BE">
      <w:pPr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>
        <w:t>Поднятое положение – обычное кресло, угол наклона спинки около 100, подставка полностью убрана.</w:t>
      </w:r>
    </w:p>
    <w:p w:rsidR="00A033BE" w:rsidRPr="009A2CC1" w:rsidRDefault="00A033BE" w:rsidP="00A033BE">
      <w:pPr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906270" cy="1276985"/>
            <wp:effectExtent l="19050" t="0" r="0" b="0"/>
            <wp:docPr id="3" name="Рисунок 3" descr="T_REST_Reclainer_LP_mech_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_REST_Reclainer_LP_mech_2_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3BE" w:rsidRDefault="00A033BE" w:rsidP="00A033BE">
      <w:pPr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>
        <w:t>TV положение – с помощью пульта механизм одновременно поднимает подставку для ног и опускает спинку, данное положение можно остановить в комфортной для вас точке раскладки. Положение удобно для просмотра телевизора, откуда и происходит название. Также TV-положение востребовано в интерьерах домашних кинотеатров.</w:t>
      </w:r>
    </w:p>
    <w:p w:rsidR="00A033BE" w:rsidRDefault="00A033BE" w:rsidP="00A033BE">
      <w:pPr>
        <w:jc w:val="both"/>
      </w:pPr>
      <w:r>
        <w:rPr>
          <w:noProof/>
        </w:rPr>
        <w:drawing>
          <wp:inline distT="0" distB="0" distL="0" distR="0">
            <wp:extent cx="1906270" cy="1276985"/>
            <wp:effectExtent l="19050" t="0" r="0" b="0"/>
            <wp:docPr id="4" name="Рисунок 4" descr="T_REST_Reclainer_LP_mech_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_REST_Reclainer_LP_mech_3_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3BE" w:rsidRPr="009A2CC1" w:rsidRDefault="00A033BE" w:rsidP="00A033BE">
      <w:pPr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9A2CC1">
        <w:rPr>
          <w:rFonts w:ascii="Times New Roman" w:hAnsi="Times New Roman"/>
          <w:sz w:val="24"/>
          <w:szCs w:val="24"/>
        </w:rPr>
        <w:t xml:space="preserve">Релакс положение – полностью разложенное кресло, спинка отклонена на 135-145, сиденье также меняет свой угол, чтобы человек не съезжал вперед, подставка для </w:t>
      </w:r>
      <w:r w:rsidRPr="009A2CC1">
        <w:rPr>
          <w:rFonts w:ascii="Times New Roman" w:hAnsi="Times New Roman"/>
          <w:sz w:val="24"/>
          <w:szCs w:val="24"/>
        </w:rPr>
        <w:lastRenderedPageBreak/>
        <w:t>ног полностью поднимается. Положение удобное для непродолжительного отдыха, релаксации.</w:t>
      </w:r>
    </w:p>
    <w:p w:rsidR="00A033BE" w:rsidRPr="009A2CC1" w:rsidRDefault="00A033BE" w:rsidP="00A033B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A2CC1">
        <w:rPr>
          <w:rFonts w:ascii="Times New Roman" w:hAnsi="Times New Roman"/>
          <w:sz w:val="24"/>
          <w:szCs w:val="24"/>
        </w:rPr>
        <w:t>Приведение в действие системы разложения осуществляется либо в ручную, либо с помощью электромотора.</w:t>
      </w:r>
    </w:p>
    <w:p w:rsidR="00A033BE" w:rsidRDefault="00A033BE" w:rsidP="00A033B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Иметь у себя такие модели –</w:t>
      </w:r>
      <w:r w:rsidRPr="003D08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это не только удобно, но и престижно, по комфорту сопоставимо с диваном, кроватью, и обычным креслом.</w:t>
      </w:r>
    </w:p>
    <w:p w:rsidR="00A033BE" w:rsidRPr="00DA479F" w:rsidRDefault="00A033BE" w:rsidP="00A033BE">
      <w:pPr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pStyle w:val="a5"/>
      </w:pPr>
      <w:r>
        <w:t>Материалы, используемые для изготовления каркаса: Фанера, ДВП, ДСП, картон, брус (сосна), ЛДВП, ЛДВП.</w:t>
      </w:r>
    </w:p>
    <w:p w:rsidR="00A033BE" w:rsidRPr="007A7510" w:rsidRDefault="00A033BE" w:rsidP="00A033BE">
      <w:r w:rsidRPr="00E67103">
        <w:rPr>
          <w:color w:val="000000"/>
        </w:rPr>
        <w:t xml:space="preserve">Механизм трансформации: </w:t>
      </w:r>
      <w:proofErr w:type="spellStart"/>
      <w:r w:rsidRPr="00E67103">
        <w:rPr>
          <w:color w:val="000000"/>
        </w:rPr>
        <w:t>Седафлекс</w:t>
      </w:r>
      <w:proofErr w:type="spellEnd"/>
      <w:r w:rsidRPr="00E67103">
        <w:rPr>
          <w:color w:val="000000"/>
        </w:rPr>
        <w:t xml:space="preserve"> 12М - </w:t>
      </w:r>
      <w:r w:rsidRPr="00E67103">
        <w:t>Серия "Механизмы в два сложения"</w:t>
      </w:r>
      <w:r>
        <w:t xml:space="preserve"> </w:t>
      </w:r>
      <w:hyperlink r:id="rId12" w:history="1">
        <w:proofErr w:type="spellStart"/>
        <w:r>
          <w:rPr>
            <w:rStyle w:val="a7"/>
            <w:rFonts w:ascii="Times New Roman" w:hAnsi="Times New Roman"/>
            <w:sz w:val="24"/>
            <w:szCs w:val="24"/>
          </w:rPr>
          <w:t>м-м</w:t>
        </w:r>
        <w:proofErr w:type="spellEnd"/>
        <w:r>
          <w:rPr>
            <w:rStyle w:val="a7"/>
            <w:rFonts w:ascii="Times New Roman" w:hAnsi="Times New Roman"/>
            <w:sz w:val="24"/>
            <w:szCs w:val="24"/>
          </w:rPr>
          <w:t xml:space="preserve"> </w:t>
        </w:r>
        <w:proofErr w:type="spellStart"/>
        <w:r>
          <w:rPr>
            <w:rStyle w:val="a7"/>
            <w:rFonts w:ascii="Times New Roman" w:hAnsi="Times New Roman"/>
            <w:sz w:val="24"/>
            <w:szCs w:val="24"/>
          </w:rPr>
          <w:t>Седафлекс</w:t>
        </w:r>
        <w:proofErr w:type="spellEnd"/>
        <w:r>
          <w:rPr>
            <w:rStyle w:val="a7"/>
            <w:rFonts w:ascii="Times New Roman" w:hAnsi="Times New Roman"/>
            <w:sz w:val="24"/>
            <w:szCs w:val="24"/>
          </w:rPr>
          <w:t xml:space="preserve"> 12М</w:t>
        </w:r>
      </w:hyperlink>
      <w:r>
        <w:t xml:space="preserve"> (нажмите </w:t>
      </w:r>
      <w:r>
        <w:rPr>
          <w:lang w:val="en-US"/>
        </w:rPr>
        <w:t>Ctrl</w:t>
      </w:r>
      <w:r w:rsidRPr="00C375A1">
        <w:t xml:space="preserve"> </w:t>
      </w:r>
      <w:r>
        <w:t xml:space="preserve">и щелкните ссылку)  (перед раскладыванием механизма, </w:t>
      </w:r>
      <w:proofErr w:type="spellStart"/>
      <w:r>
        <w:t>сидушка</w:t>
      </w:r>
      <w:proofErr w:type="spellEnd"/>
      <w:r>
        <w:t xml:space="preserve"> убирается).  </w:t>
      </w:r>
      <w:hyperlink r:id="rId13" w:history="1">
        <w:r w:rsidRPr="00467DEF">
          <w:rPr>
            <w:rStyle w:val="a7"/>
          </w:rPr>
          <w:t>Протокол испытаний серии "Механизмы в два сложения"</w:t>
        </w:r>
      </w:hyperlink>
    </w:p>
    <w:p w:rsidR="00A033BE" w:rsidRDefault="00A033BE" w:rsidP="00A033BE">
      <w:pPr>
        <w:pStyle w:val="a5"/>
        <w:rPr>
          <w:color w:val="000000"/>
        </w:rPr>
      </w:pPr>
      <w:r>
        <w:rPr>
          <w:color w:val="000000"/>
        </w:rPr>
        <w:t>.</w:t>
      </w:r>
      <w:r w:rsidRPr="003D08C4">
        <w:rPr>
          <w:color w:val="000000"/>
        </w:rPr>
        <w:t xml:space="preserve"> </w:t>
      </w:r>
      <w:r>
        <w:rPr>
          <w:color w:val="000000"/>
        </w:rPr>
        <w:t>Размеры спального места: 95х188, 135х188, 155х188.</w:t>
      </w:r>
      <w:r w:rsidRPr="00DB49D9">
        <w:rPr>
          <w:color w:val="000000"/>
        </w:rPr>
        <w:t xml:space="preserve"> </w:t>
      </w:r>
    </w:p>
    <w:p w:rsidR="00A033BE" w:rsidRPr="006A6951" w:rsidRDefault="00A033BE" w:rsidP="00A033BE">
      <w:r w:rsidRPr="006A6951">
        <w:t>Правила бережной эксплуатации механизмов трансформации</w:t>
      </w:r>
    </w:p>
    <w:p w:rsidR="00A033BE" w:rsidRPr="006A6951" w:rsidRDefault="00A033BE" w:rsidP="00A033B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Следуйте ограничениям по нагрузке на механизм.</w:t>
      </w:r>
      <w:r w:rsidRPr="006A6951">
        <w:rPr>
          <w:rFonts w:ascii="Times New Roman" w:hAnsi="Times New Roman"/>
          <w:sz w:val="24"/>
          <w:szCs w:val="24"/>
        </w:rPr>
        <w:br/>
        <w:t xml:space="preserve">Максимальная допустимая распределённая нагрузка: </w:t>
      </w:r>
    </w:p>
    <w:p w:rsidR="00A033BE" w:rsidRPr="006A6951" w:rsidRDefault="00A033BE" w:rsidP="00A033BE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на односпальные МТ 100 кг;</w:t>
      </w:r>
    </w:p>
    <w:p w:rsidR="00A033BE" w:rsidRPr="006A6951" w:rsidRDefault="00A033BE" w:rsidP="00A033BE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на двуспальные МТ 160 кг;</w:t>
      </w:r>
    </w:p>
    <w:p w:rsidR="00A033BE" w:rsidRPr="006A6951" w:rsidRDefault="00A033BE" w:rsidP="00A033BE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на трёх- и двух</w:t>
      </w:r>
      <w:r w:rsidR="00493453">
        <w:rPr>
          <w:rFonts w:ascii="Times New Roman" w:hAnsi="Times New Roman"/>
          <w:sz w:val="24"/>
          <w:szCs w:val="24"/>
        </w:rPr>
        <w:t xml:space="preserve"> </w:t>
      </w:r>
      <w:r w:rsidRPr="006A6951">
        <w:rPr>
          <w:rFonts w:ascii="Times New Roman" w:hAnsi="Times New Roman"/>
          <w:sz w:val="24"/>
          <w:szCs w:val="24"/>
        </w:rPr>
        <w:t>- сложные механизмы – от 110 до 220 кг;</w:t>
      </w:r>
    </w:p>
    <w:p w:rsidR="00A033BE" w:rsidRPr="006A6951" w:rsidRDefault="00A033BE" w:rsidP="00A033BE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на откидные элементы с фиксацией в различных положениях 60 кг;</w:t>
      </w:r>
    </w:p>
    <w:p w:rsidR="00A033BE" w:rsidRPr="006A6951" w:rsidRDefault="00A033BE" w:rsidP="00A033BE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 xml:space="preserve">на одну </w:t>
      </w:r>
      <w:proofErr w:type="spellStart"/>
      <w:r w:rsidRPr="006A6951">
        <w:rPr>
          <w:rFonts w:ascii="Times New Roman" w:hAnsi="Times New Roman"/>
          <w:sz w:val="24"/>
          <w:szCs w:val="24"/>
        </w:rPr>
        <w:t>лату</w:t>
      </w:r>
      <w:proofErr w:type="spellEnd"/>
      <w:r w:rsidRPr="006A6951">
        <w:rPr>
          <w:rFonts w:ascii="Times New Roman" w:hAnsi="Times New Roman"/>
          <w:sz w:val="24"/>
          <w:szCs w:val="24"/>
        </w:rPr>
        <w:t xml:space="preserve"> ортопедического настила 40 кг.</w:t>
      </w:r>
    </w:p>
    <w:p w:rsidR="00A033BE" w:rsidRPr="006A6951" w:rsidRDefault="00A033BE" w:rsidP="00A033B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Во избежание деформации каркаса распределяйте нагрузку равномерно.</w:t>
      </w:r>
    </w:p>
    <w:p w:rsidR="00A033BE" w:rsidRPr="006A6951" w:rsidRDefault="00A033BE" w:rsidP="00A033B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Запрещается вставать (прыгать) ногами на изделие и сидеть на откидных элементах (подлокотниках).</w:t>
      </w:r>
    </w:p>
    <w:p w:rsidR="00A033BE" w:rsidRPr="006A6951" w:rsidRDefault="00A033BE" w:rsidP="00A033B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 xml:space="preserve">Не рекомендуется садиться или опираться на П-образные трубы механизма, если они не имеют прочной опоры (например, в </w:t>
      </w:r>
      <w:proofErr w:type="spellStart"/>
      <w:r w:rsidRPr="006A6951">
        <w:rPr>
          <w:rFonts w:ascii="Times New Roman" w:hAnsi="Times New Roman"/>
          <w:sz w:val="24"/>
          <w:szCs w:val="24"/>
        </w:rPr>
        <w:t>недоразложенном</w:t>
      </w:r>
      <w:proofErr w:type="spellEnd"/>
      <w:r w:rsidRPr="006A6951">
        <w:rPr>
          <w:rFonts w:ascii="Times New Roman" w:hAnsi="Times New Roman"/>
          <w:sz w:val="24"/>
          <w:szCs w:val="24"/>
        </w:rPr>
        <w:t xml:space="preserve"> состоянии).</w:t>
      </w:r>
    </w:p>
    <w:p w:rsidR="00A033BE" w:rsidRPr="006A6951" w:rsidRDefault="00A033BE" w:rsidP="00A033B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Не допускается присутствие человека (или предметов сопоставимой массы) на изделии в момент трансформации механизма: это приводит к значительным деформациям труб каркаса, расшатыванию опор, порче фиксаторов (замков, храповых механизмов).</w:t>
      </w:r>
    </w:p>
    <w:p w:rsidR="00A033BE" w:rsidRPr="006A6951" w:rsidRDefault="00A033BE" w:rsidP="00A033B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Не складывайте механизм с постельным бельем внутри. Оставлять можно только матрас, поставленный вместе с механизмом.</w:t>
      </w:r>
    </w:p>
    <w:p w:rsidR="00A033BE" w:rsidRPr="006A6951" w:rsidRDefault="00A033BE" w:rsidP="00A033B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При складывании механизма избегайте попадания постельных принадлежностей, посторонних предметов и пальцев между шарнирно - складывающимися деталями механизма.</w:t>
      </w:r>
    </w:p>
    <w:p w:rsidR="00A033BE" w:rsidRPr="006A6951" w:rsidRDefault="00A033BE" w:rsidP="00A033B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В случае затрудненного раскладывания или складывания не прилагайте чрезмерных усилий, а проверьте наличие посторонних предметов в шарнирных соединениях.</w:t>
      </w:r>
    </w:p>
    <w:p w:rsidR="00A033BE" w:rsidRPr="006A6951" w:rsidRDefault="00A033BE" w:rsidP="00A033B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Рекомендуется периодически осматривать механизм и при необходимости подтягивать резьбовые соединения.</w:t>
      </w:r>
    </w:p>
    <w:p w:rsidR="00A033BE" w:rsidRPr="006A6951" w:rsidRDefault="00A033BE" w:rsidP="00A033B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Не пытайтесь самостоятельно отремонтировать или видоизменить механизм. Если возникают сомнения, правильно ли он работает, свяжитесь с консультантами фирмы-продавца.</w:t>
      </w:r>
    </w:p>
    <w:p w:rsidR="00A033BE" w:rsidRPr="006A6951" w:rsidRDefault="00A033BE" w:rsidP="00A033B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lastRenderedPageBreak/>
        <w:t>Механизмы трансформации являются сложными изделиями, где присутствуют подвижные сочленения. В них иногда может появляться скрип, причем на любом этапе жизни изделия. В таких случаях рекомендуется смазать сочленения или трущиеся поверхности минимальным количеством любой смазки. Рекомендации по поиску и предотвращению скрипа приведены в приложениях.</w:t>
      </w:r>
    </w:p>
    <w:p w:rsidR="00A033BE" w:rsidRPr="006A6951" w:rsidRDefault="00A033BE" w:rsidP="00A033B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 xml:space="preserve">При хранении следует оградить механизмы от факторов, способствующих коррозии металла, потере товарного вида, нарушению кинематики. Перечень факторов включает в себя, но не ограничивается нижеследующим: </w:t>
      </w:r>
    </w:p>
    <w:p w:rsidR="00A033BE" w:rsidRPr="006A6951" w:rsidRDefault="00A033BE" w:rsidP="00A033BE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попадание на механизмы влаги, масел, химически активных веществ;</w:t>
      </w:r>
    </w:p>
    <w:p w:rsidR="00A033BE" w:rsidRPr="006A6951" w:rsidRDefault="00A033BE" w:rsidP="00A033BE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условия, при которых на механизмах оседает конденсат влаги;</w:t>
      </w:r>
    </w:p>
    <w:p w:rsidR="00A033BE" w:rsidRPr="006A6951" w:rsidRDefault="00A033BE" w:rsidP="00A033BE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хранение в непосредственной близости от химически активных веществ;</w:t>
      </w:r>
    </w:p>
    <w:p w:rsidR="00A033BE" w:rsidRPr="006A6951" w:rsidRDefault="00A033BE" w:rsidP="00A033BE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оседание пыли, в т.ч. в шарнирных соединениях.</w:t>
      </w:r>
    </w:p>
    <w:p w:rsidR="00A033BE" w:rsidRDefault="00A033BE" w:rsidP="00A033BE">
      <w:pPr>
        <w:pStyle w:val="a5"/>
        <w:rPr>
          <w:color w:val="000000"/>
        </w:rPr>
      </w:pPr>
      <w:r>
        <w:rPr>
          <w:color w:val="000000"/>
        </w:rPr>
        <w:t xml:space="preserve">Механизм может быть выполнен в двух вариантах:  </w:t>
      </w:r>
    </w:p>
    <w:p w:rsidR="00A033BE" w:rsidRDefault="00A033BE" w:rsidP="00A033BE">
      <w:pPr>
        <w:pStyle w:val="a5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С ортопедическими латами</w:t>
      </w:r>
    </w:p>
    <w:p w:rsidR="00A033BE" w:rsidRDefault="00A033BE" w:rsidP="00A033BE">
      <w:pPr>
        <w:pStyle w:val="a5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С металлической сеткой</w:t>
      </w:r>
    </w:p>
    <w:p w:rsidR="00A033BE" w:rsidRPr="00DA479F" w:rsidRDefault="00A033BE" w:rsidP="00A033BE">
      <w:pPr>
        <w:pStyle w:val="a5"/>
        <w:jc w:val="both"/>
      </w:pPr>
      <w:r w:rsidRPr="00DA479F">
        <w:t xml:space="preserve">Механизм </w:t>
      </w:r>
      <w:r>
        <w:t xml:space="preserve">стандартно </w:t>
      </w:r>
      <w:r w:rsidRPr="00DA479F">
        <w:t>комплектуетс</w:t>
      </w:r>
      <w:r>
        <w:t xml:space="preserve">я ППУ матрасом, толщиной </w:t>
      </w:r>
      <w:r w:rsidRPr="00DA479F">
        <w:t>1</w:t>
      </w:r>
      <w:r>
        <w:t>0 см и стеганым чехлом.</w:t>
      </w:r>
      <w:r w:rsidRPr="00241121">
        <w:t xml:space="preserve"> </w:t>
      </w:r>
      <w:r>
        <w:t>Либо пружинным матрасом толщиной 10</w:t>
      </w:r>
      <w:r w:rsidRPr="00DA479F">
        <w:t xml:space="preserve"> см и стеганым чехлом.</w:t>
      </w:r>
      <w:r>
        <w:t xml:space="preserve"> (пружинный матрас стоит дороже дополнительную плату уточняйте на фабрике).</w:t>
      </w:r>
    </w:p>
    <w:p w:rsidR="00A033BE" w:rsidRDefault="00A033BE" w:rsidP="00A033BE">
      <w:pPr>
        <w:pStyle w:val="a5"/>
      </w:pPr>
      <w:r>
        <w:t xml:space="preserve">Мягкие элементы: </w:t>
      </w:r>
      <w:proofErr w:type="spellStart"/>
      <w:r>
        <w:t>сидушки</w:t>
      </w:r>
      <w:proofErr w:type="spellEnd"/>
      <w:r>
        <w:t xml:space="preserve"> (цельная </w:t>
      </w:r>
      <w:proofErr w:type="spellStart"/>
      <w:r>
        <w:t>сидушка</w:t>
      </w:r>
      <w:proofErr w:type="spellEnd"/>
      <w:r>
        <w:t xml:space="preserve"> разделенная на части) – ППУ (фигурная резка), Холкон.</w:t>
      </w:r>
    </w:p>
    <w:p w:rsidR="00A033BE" w:rsidRDefault="00A033BE" w:rsidP="00A033BE">
      <w:pPr>
        <w:pStyle w:val="a5"/>
      </w:pPr>
      <w:r>
        <w:t xml:space="preserve">                                 подлокотники – ППУ (фигурная резка), Холкон.</w:t>
      </w:r>
    </w:p>
    <w:p w:rsidR="00A033BE" w:rsidRDefault="00A033BE" w:rsidP="00A033BE">
      <w:pPr>
        <w:pStyle w:val="a5"/>
      </w:pPr>
      <w:r>
        <w:t xml:space="preserve">                                спинка: 1) полиэфирный наполнитель (аэропух), спанбонд.</w:t>
      </w:r>
    </w:p>
    <w:p w:rsidR="00A033BE" w:rsidRDefault="00A033BE" w:rsidP="00A033BE">
      <w:pPr>
        <w:pStyle w:val="a5"/>
      </w:pPr>
      <w:r w:rsidRPr="00DA479F">
        <w:t xml:space="preserve">  </w:t>
      </w:r>
      <w:r>
        <w:t xml:space="preserve">                                            2) ППУ (фигурная резка), Холкон.       </w:t>
      </w:r>
    </w:p>
    <w:p w:rsidR="00A033BE" w:rsidRDefault="00A033BE" w:rsidP="00A033BE">
      <w:pPr>
        <w:pStyle w:val="a5"/>
      </w:pPr>
      <w:r w:rsidRPr="00FA2884">
        <w:t xml:space="preserve">Опоры: </w:t>
      </w:r>
      <w:r>
        <w:t>1) металлические с хромированным покрытием</w:t>
      </w:r>
    </w:p>
    <w:p w:rsidR="00A033BE" w:rsidRDefault="00A033BE" w:rsidP="00A033BE">
      <w:pPr>
        <w:pStyle w:val="a5"/>
      </w:pPr>
      <w:r w:rsidRPr="00DA479F">
        <w:t xml:space="preserve">  </w:t>
      </w:r>
      <w:r>
        <w:t xml:space="preserve">            2) МДФ (</w:t>
      </w:r>
      <w:proofErr w:type="spellStart"/>
      <w:r>
        <w:t>венге</w:t>
      </w:r>
      <w:proofErr w:type="spellEnd"/>
      <w:r>
        <w:t>, шоколад)</w:t>
      </w:r>
    </w:p>
    <w:p w:rsidR="00A033BE" w:rsidRDefault="00A033BE" w:rsidP="00A033BE">
      <w:pPr>
        <w:pStyle w:val="a5"/>
      </w:pPr>
      <w:r>
        <w:t xml:space="preserve">Модель не разборная (подлокотники не съемные), при заносе в квартиру можно вынуть механизм, снять </w:t>
      </w:r>
      <w:proofErr w:type="spellStart"/>
      <w:r>
        <w:t>царгу</w:t>
      </w:r>
      <w:proofErr w:type="spellEnd"/>
      <w:r>
        <w:t>.</w:t>
      </w:r>
    </w:p>
    <w:p w:rsidR="00A033BE" w:rsidRDefault="00A033BE" w:rsidP="00A033BE">
      <w:pPr>
        <w:pStyle w:val="a5"/>
      </w:pPr>
      <w:r>
        <w:t xml:space="preserve">У кресла </w:t>
      </w:r>
      <w:proofErr w:type="spellStart"/>
      <w:r>
        <w:t>рекляйнера</w:t>
      </w:r>
      <w:proofErr w:type="spellEnd"/>
      <w:r>
        <w:t xml:space="preserve"> (</w:t>
      </w:r>
      <w:proofErr w:type="spellStart"/>
      <w:r>
        <w:t>мех,эл</w:t>
      </w:r>
      <w:proofErr w:type="spellEnd"/>
      <w:r>
        <w:t>) при заносе можно снять спинку : на спинке с обратной стороны есть доступ на липучке к внутренней части спинке, внутри по бокам спинки прикреплен механизм по принципу защелкивания спинки, необходимо  немного отогнуть «язычки» и потянуть спинку вверх . Для того что бы вернуть спинку на место, необходимо вставить ее в пазы до «щелчка».</w:t>
      </w:r>
    </w:p>
    <w:p w:rsidR="00A033BE" w:rsidRDefault="00A033BE" w:rsidP="00A033BE">
      <w:pPr>
        <w:pStyle w:val="a5"/>
      </w:pPr>
    </w:p>
    <w:p w:rsidR="00A033BE" w:rsidRDefault="00A033BE" w:rsidP="00A033BE">
      <w:pPr>
        <w:pStyle w:val="a5"/>
      </w:pPr>
    </w:p>
    <w:p w:rsidR="00A033BE" w:rsidRPr="00A033BE" w:rsidRDefault="00A033BE" w:rsidP="00A033BE">
      <w:pPr>
        <w:pStyle w:val="a5"/>
      </w:pPr>
    </w:p>
    <w:p w:rsidR="00A033BE" w:rsidRPr="00F1071E" w:rsidRDefault="00A033BE" w:rsidP="00A033BE">
      <w:pPr>
        <w:pStyle w:val="1"/>
        <w:spacing w:line="240" w:lineRule="auto"/>
        <w:jc w:val="center"/>
      </w:pPr>
      <w:bookmarkStart w:id="1" w:name="_Toc400023677"/>
      <w:r w:rsidRPr="00F1071E">
        <w:lastRenderedPageBreak/>
        <w:t xml:space="preserve">Габаритные размеры </w:t>
      </w:r>
      <w:r>
        <w:t xml:space="preserve">Диван прямой </w:t>
      </w:r>
      <w:proofErr w:type="spellStart"/>
      <w:r>
        <w:t>Ф</w:t>
      </w:r>
      <w:r w:rsidRPr="00F1071E">
        <w:t>едерико</w:t>
      </w:r>
      <w:proofErr w:type="spellEnd"/>
      <w:r w:rsidRPr="00F1071E">
        <w:t>:</w:t>
      </w:r>
      <w:bookmarkEnd w:id="1"/>
    </w:p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417"/>
        <w:gridCol w:w="992"/>
      </w:tblGrid>
      <w:tr w:rsidR="00A033BE" w:rsidRPr="007E2C51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9152FF" w:rsidRDefault="00A033BE" w:rsidP="007A1E0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9152FF">
              <w:rPr>
                <w:b/>
                <w:sz w:val="28"/>
                <w:szCs w:val="28"/>
              </w:rPr>
              <w:t>Федерико</w:t>
            </w:r>
            <w:proofErr w:type="spellEnd"/>
            <w:r w:rsidRPr="009152FF">
              <w:rPr>
                <w:b/>
                <w:sz w:val="28"/>
                <w:szCs w:val="28"/>
              </w:rPr>
              <w:t xml:space="preserve"> Диван-кровать 3тр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152FF">
              <w:rPr>
                <w:b/>
                <w:sz w:val="28"/>
                <w:szCs w:val="28"/>
              </w:rPr>
              <w:t xml:space="preserve">- местный </w:t>
            </w:r>
            <w:proofErr w:type="spellStart"/>
            <w:r w:rsidRPr="009152FF">
              <w:rPr>
                <w:b/>
                <w:sz w:val="28"/>
                <w:szCs w:val="28"/>
              </w:rPr>
              <w:t>седафлекс</w:t>
            </w:r>
            <w:proofErr w:type="spellEnd"/>
            <w:r w:rsidRPr="009152FF">
              <w:rPr>
                <w:b/>
                <w:sz w:val="28"/>
                <w:szCs w:val="28"/>
              </w:rPr>
              <w:t xml:space="preserve"> 140 (Д3тр</w:t>
            </w:r>
            <w:r w:rsidR="00C72DFE">
              <w:rPr>
                <w:b/>
                <w:sz w:val="28"/>
                <w:szCs w:val="28"/>
              </w:rPr>
              <w:t>140</w:t>
            </w:r>
            <w:r w:rsidRPr="009152FF">
              <w:rPr>
                <w:b/>
                <w:sz w:val="28"/>
                <w:szCs w:val="28"/>
              </w:rPr>
              <w:t>)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inline distT="0" distB="0" distL="0" distR="0">
                  <wp:extent cx="2898775" cy="1656080"/>
                  <wp:effectExtent l="19050" t="0" r="0" b="0"/>
                  <wp:docPr id="5" name="Рисунок 5" descr="Федерико Диван 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едерико Диван 3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165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  <w:r>
              <w:t>Механизм «</w:t>
            </w:r>
            <w:proofErr w:type="spellStart"/>
            <w:r>
              <w:t>Седафлекс</w:t>
            </w:r>
            <w:proofErr w:type="spellEnd"/>
            <w:r>
              <w:t xml:space="preserve"> 12М 140»</w:t>
            </w:r>
          </w:p>
          <w:p w:rsidR="00A033BE" w:rsidRDefault="00A033BE" w:rsidP="007A1E09">
            <w:pPr>
              <w:spacing w:after="0" w:line="240" w:lineRule="auto"/>
              <w:ind w:firstLine="252"/>
              <w:jc w:val="both"/>
            </w:pPr>
            <w:r>
              <w:t xml:space="preserve">спальное место перпендикулярно спинке </w:t>
            </w:r>
          </w:p>
          <w:p w:rsidR="00A033BE" w:rsidRDefault="00A033BE" w:rsidP="007A1E09">
            <w:pPr>
              <w:spacing w:after="0" w:line="240" w:lineRule="auto"/>
              <w:ind w:firstLine="252"/>
              <w:jc w:val="both"/>
            </w:pPr>
            <w:r>
              <w:t>механизм может быть выполнен в двух вариантах:</w:t>
            </w:r>
          </w:p>
          <w:p w:rsidR="00A033BE" w:rsidRDefault="00A033BE" w:rsidP="007A1E09">
            <w:pPr>
              <w:numPr>
                <w:ilvl w:val="0"/>
                <w:numId w:val="24"/>
              </w:numPr>
              <w:spacing w:after="0" w:line="240" w:lineRule="auto"/>
              <w:jc w:val="both"/>
            </w:pPr>
            <w:r>
              <w:t>С ортопедическими латами;</w:t>
            </w:r>
          </w:p>
          <w:p w:rsidR="00A033BE" w:rsidRDefault="00A033BE" w:rsidP="007A1E09">
            <w:pPr>
              <w:numPr>
                <w:ilvl w:val="0"/>
                <w:numId w:val="24"/>
              </w:numPr>
              <w:spacing w:after="0" w:line="240" w:lineRule="auto"/>
              <w:jc w:val="both"/>
            </w:pPr>
            <w:r>
              <w:t>С металлической сеткой.</w:t>
            </w: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528060" cy="1276985"/>
                  <wp:effectExtent l="19050" t="0" r="0" b="0"/>
                  <wp:docPr id="6" name="Рисунок 6" descr="sedafle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dafle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60" cy="12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97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216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188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135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240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50/55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2м3, 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95кг*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  <w:tr w:rsidR="00A033BE" w:rsidRPr="007E2C51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9152FF" w:rsidRDefault="00A033BE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152FF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9152FF">
              <w:rPr>
                <w:rFonts w:ascii="Times New Roman" w:hAnsi="Times New Roman"/>
                <w:b/>
                <w:sz w:val="28"/>
                <w:szCs w:val="28"/>
              </w:rPr>
              <w:t xml:space="preserve"> Диван-кровать 3тр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152FF">
              <w:rPr>
                <w:rFonts w:ascii="Times New Roman" w:hAnsi="Times New Roman"/>
                <w:b/>
                <w:sz w:val="28"/>
                <w:szCs w:val="28"/>
              </w:rPr>
              <w:t xml:space="preserve">- местный </w:t>
            </w:r>
            <w:proofErr w:type="spellStart"/>
            <w:r w:rsidRPr="009152FF">
              <w:rPr>
                <w:rFonts w:ascii="Times New Roman" w:hAnsi="Times New Roman"/>
                <w:b/>
                <w:sz w:val="28"/>
                <w:szCs w:val="28"/>
              </w:rPr>
              <w:t>седафлекс</w:t>
            </w:r>
            <w:proofErr w:type="spellEnd"/>
            <w:r w:rsidRPr="009152FF">
              <w:rPr>
                <w:rFonts w:ascii="Times New Roman" w:hAnsi="Times New Roman"/>
                <w:b/>
                <w:sz w:val="28"/>
                <w:szCs w:val="28"/>
              </w:rPr>
              <w:t xml:space="preserve"> 160 (Д3тр160)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line="240" w:lineRule="auto"/>
              <w:ind w:right="-108"/>
            </w:pPr>
          </w:p>
          <w:p w:rsidR="00A033BE" w:rsidRDefault="00A033BE" w:rsidP="007A1E09">
            <w:pPr>
              <w:tabs>
                <w:tab w:val="left" w:pos="7920"/>
              </w:tabs>
              <w:spacing w:line="240" w:lineRule="auto"/>
              <w:ind w:right="-108"/>
            </w:pPr>
            <w:r>
              <w:rPr>
                <w:noProof/>
              </w:rPr>
              <w:drawing>
                <wp:inline distT="0" distB="0" distL="0" distR="0">
                  <wp:extent cx="2898775" cy="1656080"/>
                  <wp:effectExtent l="19050" t="0" r="0" b="0"/>
                  <wp:docPr id="7" name="Рисунок 7" descr="Федерико Диван 3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едерико Диван 3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165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  <w:r>
              <w:t>Механизм «</w:t>
            </w:r>
            <w:proofErr w:type="spellStart"/>
            <w:r>
              <w:t>Седафлекс</w:t>
            </w:r>
            <w:proofErr w:type="spellEnd"/>
            <w:r>
              <w:t xml:space="preserve"> 12М 160»</w:t>
            </w:r>
          </w:p>
          <w:p w:rsidR="00A033BE" w:rsidRDefault="00A033BE" w:rsidP="007A1E09">
            <w:pPr>
              <w:spacing w:after="0" w:line="240" w:lineRule="auto"/>
              <w:ind w:firstLine="252"/>
              <w:jc w:val="both"/>
            </w:pPr>
            <w:r>
              <w:t xml:space="preserve">спальное место перпендикулярно спинке </w:t>
            </w:r>
          </w:p>
          <w:p w:rsidR="00A033BE" w:rsidRDefault="00A033BE" w:rsidP="007A1E09">
            <w:pPr>
              <w:spacing w:after="0" w:line="240" w:lineRule="auto"/>
              <w:ind w:firstLine="252"/>
              <w:jc w:val="both"/>
            </w:pPr>
            <w:r>
              <w:t>механизм может быть выполнен в двух вариантах:</w:t>
            </w:r>
          </w:p>
          <w:p w:rsidR="00A033BE" w:rsidRDefault="00A033BE" w:rsidP="007A1E09">
            <w:pPr>
              <w:numPr>
                <w:ilvl w:val="2"/>
                <w:numId w:val="14"/>
              </w:numPr>
              <w:spacing w:after="0" w:line="240" w:lineRule="auto"/>
              <w:jc w:val="both"/>
            </w:pPr>
            <w:r>
              <w:t>С ортопедическими латами;</w:t>
            </w:r>
          </w:p>
          <w:p w:rsidR="00A033BE" w:rsidRDefault="00A033BE" w:rsidP="007A1E09">
            <w:pPr>
              <w:numPr>
                <w:ilvl w:val="2"/>
                <w:numId w:val="14"/>
              </w:numPr>
              <w:spacing w:after="0" w:line="240" w:lineRule="auto"/>
              <w:jc w:val="both"/>
            </w:pPr>
            <w:r>
              <w:t>С металлической сеткой.</w:t>
            </w: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528060" cy="1276985"/>
                  <wp:effectExtent l="19050" t="0" r="0" b="0"/>
                  <wp:docPr id="8" name="Рисунок 8" descr="sedafle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dafle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60" cy="12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line="240" w:lineRule="auto"/>
              <w:ind w:right="-76"/>
              <w:jc w:val="center"/>
            </w:pPr>
            <w:r>
              <w:t>97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line="240" w:lineRule="auto"/>
              <w:ind w:right="-108"/>
              <w:jc w:val="center"/>
            </w:pPr>
            <w:r>
              <w:t>236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line="240" w:lineRule="auto"/>
              <w:jc w:val="center"/>
            </w:pPr>
            <w:r>
              <w:t>188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line="240" w:lineRule="auto"/>
              <w:jc w:val="center"/>
            </w:pPr>
            <w:r>
              <w:t>155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line="240" w:lineRule="auto"/>
              <w:jc w:val="center"/>
            </w:pPr>
            <w:r>
              <w:t>52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line="240" w:lineRule="auto"/>
              <w:jc w:val="center"/>
            </w:pPr>
            <w:r>
              <w:t>240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line="240" w:lineRule="auto"/>
              <w:jc w:val="center"/>
            </w:pPr>
            <w:r>
              <w:t>50/55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line="240" w:lineRule="auto"/>
              <w:ind w:right="-87"/>
              <w:jc w:val="center"/>
            </w:pPr>
            <w:r>
              <w:t xml:space="preserve">2.2м3, </w:t>
            </w:r>
          </w:p>
          <w:p w:rsidR="00A033BE" w:rsidRDefault="00A033BE" w:rsidP="007A1E09">
            <w:pPr>
              <w:tabs>
                <w:tab w:val="left" w:pos="7920"/>
              </w:tabs>
              <w:spacing w:line="240" w:lineRule="auto"/>
              <w:ind w:right="-87"/>
              <w:jc w:val="center"/>
            </w:pPr>
            <w:r>
              <w:t>105,5кг*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A033BE" w:rsidRDefault="00A033BE" w:rsidP="00A033BE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A033BE" w:rsidRDefault="00A033BE" w:rsidP="00A033BE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A033BE" w:rsidRDefault="00A033BE" w:rsidP="00A033BE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A033BE" w:rsidRDefault="00A033BE" w:rsidP="00A033BE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A033BE" w:rsidRDefault="00A033BE" w:rsidP="00A033BE">
      <w:pPr>
        <w:spacing w:after="0"/>
        <w:rPr>
          <w:rFonts w:ascii="Times New Roman" w:hAnsi="Times New Roman"/>
          <w:noProof/>
          <w:sz w:val="24"/>
          <w:szCs w:val="24"/>
        </w:rPr>
      </w:pPr>
    </w:p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417"/>
        <w:gridCol w:w="992"/>
      </w:tblGrid>
      <w:tr w:rsidR="00A033BE" w:rsidRPr="007E2C51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9152FF" w:rsidRDefault="00A033BE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152FF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9152FF">
              <w:rPr>
                <w:rFonts w:ascii="Times New Roman" w:hAnsi="Times New Roman"/>
                <w:b/>
                <w:sz w:val="28"/>
                <w:szCs w:val="28"/>
              </w:rPr>
              <w:t xml:space="preserve"> Диван-кровать 2тр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152FF">
              <w:rPr>
                <w:rFonts w:ascii="Times New Roman" w:hAnsi="Times New Roman"/>
                <w:b/>
                <w:sz w:val="28"/>
                <w:szCs w:val="28"/>
              </w:rPr>
              <w:t xml:space="preserve">- местный (Д2тр) 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inline distT="0" distB="0" distL="0" distR="0">
                  <wp:extent cx="2898775" cy="1828800"/>
                  <wp:effectExtent l="19050" t="0" r="0" b="0"/>
                  <wp:docPr id="9" name="Рисунок 9" descr="Федерико-2 Диван 2-местный офис L125 (Д2о L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Федерико-2 Диван 2-местный офис L125 (Д2о L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  <w:r>
              <w:t>Механизм «</w:t>
            </w:r>
            <w:proofErr w:type="spellStart"/>
            <w:r>
              <w:t>Седафлекс</w:t>
            </w:r>
            <w:proofErr w:type="spellEnd"/>
            <w:r>
              <w:t xml:space="preserve"> 12М 100»</w:t>
            </w:r>
          </w:p>
          <w:p w:rsidR="00A033BE" w:rsidRDefault="00A033BE" w:rsidP="007A1E09">
            <w:pPr>
              <w:spacing w:after="0" w:line="240" w:lineRule="auto"/>
              <w:ind w:firstLine="252"/>
              <w:jc w:val="both"/>
            </w:pPr>
            <w:r>
              <w:t xml:space="preserve">спальное место перпендикулярно спинке </w:t>
            </w:r>
          </w:p>
          <w:p w:rsidR="00A033BE" w:rsidRDefault="00A033BE" w:rsidP="007A1E09">
            <w:pPr>
              <w:spacing w:after="0" w:line="240" w:lineRule="auto"/>
              <w:ind w:firstLine="252"/>
              <w:jc w:val="both"/>
            </w:pPr>
            <w:r>
              <w:t>механизм может быть выполнен в двух вариантах:</w:t>
            </w:r>
          </w:p>
          <w:p w:rsidR="00A033BE" w:rsidRDefault="00A033BE" w:rsidP="007A1E09">
            <w:pPr>
              <w:numPr>
                <w:ilvl w:val="0"/>
                <w:numId w:val="30"/>
              </w:numPr>
              <w:spacing w:after="0" w:line="240" w:lineRule="auto"/>
              <w:jc w:val="both"/>
            </w:pPr>
            <w:r>
              <w:t>С ортопедическими латами;</w:t>
            </w:r>
          </w:p>
          <w:p w:rsidR="00A033BE" w:rsidRDefault="00A033BE" w:rsidP="007A1E09">
            <w:pPr>
              <w:numPr>
                <w:ilvl w:val="0"/>
                <w:numId w:val="30"/>
              </w:numPr>
              <w:spacing w:after="0" w:line="240" w:lineRule="auto"/>
              <w:jc w:val="both"/>
            </w:pPr>
            <w:r>
              <w:t>С металлической сеткой.</w:t>
            </w: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528060" cy="1276985"/>
                  <wp:effectExtent l="19050" t="0" r="0" b="0"/>
                  <wp:docPr id="10" name="Рисунок 10" descr="sedafle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edafle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60" cy="12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97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176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188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95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A5D14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240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</w:t>
            </w:r>
            <w:r w:rsidRPr="00503BEE">
              <w:rPr>
                <w:color w:val="000000"/>
              </w:rPr>
              <w:t>/55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1.6м3,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79кг *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  <w:tr w:rsidR="00A033BE" w:rsidRPr="007E2C51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3A20FD" w:rsidRDefault="00A033BE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A20FD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3A20FD">
              <w:rPr>
                <w:rFonts w:ascii="Times New Roman" w:hAnsi="Times New Roman"/>
                <w:b/>
                <w:sz w:val="28"/>
                <w:szCs w:val="28"/>
              </w:rPr>
              <w:t xml:space="preserve">  Диван 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A20FD">
              <w:rPr>
                <w:rFonts w:ascii="Times New Roman" w:hAnsi="Times New Roman"/>
                <w:b/>
                <w:sz w:val="28"/>
                <w:szCs w:val="28"/>
              </w:rPr>
              <w:t xml:space="preserve">- местный офис (Д3о) 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inline distT="0" distB="0" distL="0" distR="0">
                  <wp:extent cx="2898775" cy="1656080"/>
                  <wp:effectExtent l="19050" t="0" r="0" b="0"/>
                  <wp:docPr id="11" name="Рисунок 11" descr="Федерико Диван 3 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Федерико Диван 3 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165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>
              <w:t>Без спального места, без ящика  для белья</w:t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97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216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50/55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2м3, 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68кг*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A033BE" w:rsidRDefault="00A033BE" w:rsidP="00A033B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</w:t>
      </w:r>
    </w:p>
    <w:p w:rsidR="00A033BE" w:rsidRDefault="00A033BE" w:rsidP="00A033B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417"/>
        <w:gridCol w:w="992"/>
      </w:tblGrid>
      <w:tr w:rsidR="00A033BE" w:rsidRPr="00FA5D14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3A20FD" w:rsidRDefault="00A033BE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A20FD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3A20FD">
              <w:rPr>
                <w:rFonts w:ascii="Times New Roman" w:hAnsi="Times New Roman"/>
                <w:b/>
                <w:sz w:val="28"/>
                <w:szCs w:val="28"/>
              </w:rPr>
              <w:t xml:space="preserve"> Диван 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A20FD">
              <w:rPr>
                <w:rFonts w:ascii="Times New Roman" w:hAnsi="Times New Roman"/>
                <w:b/>
                <w:sz w:val="28"/>
                <w:szCs w:val="28"/>
              </w:rPr>
              <w:t xml:space="preserve">- местный офис </w:t>
            </w:r>
            <w:r w:rsidRPr="003A20F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 w:rsidRPr="003A20FD">
              <w:rPr>
                <w:rFonts w:ascii="Times New Roman" w:hAnsi="Times New Roman"/>
                <w:b/>
                <w:sz w:val="28"/>
                <w:szCs w:val="28"/>
              </w:rPr>
              <w:t xml:space="preserve">125 (Д2о </w:t>
            </w:r>
            <w:r w:rsidRPr="003A20F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 w:rsidRPr="003A20FD">
              <w:rPr>
                <w:rFonts w:ascii="Times New Roman" w:hAnsi="Times New Roman"/>
                <w:b/>
                <w:sz w:val="28"/>
                <w:szCs w:val="28"/>
              </w:rPr>
              <w:t xml:space="preserve">125) 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inline distT="0" distB="0" distL="0" distR="0">
                  <wp:extent cx="2898775" cy="1828800"/>
                  <wp:effectExtent l="19050" t="0" r="0" b="0"/>
                  <wp:docPr id="12" name="Рисунок 12" descr="Федерико-2 Диван 2-местный офис L125 (Д2о L125)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Федерико-2 Диван 2-местный офис L125 (Д2о L125)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>
              <w:t>Без спального места, без ящика  для белья</w:t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97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176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50/55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1.6м3, 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*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  <w:tr w:rsidR="00A033BE" w:rsidRPr="007E2C51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E5673D" w:rsidRDefault="00A033BE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5673D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  Диван 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- местный офис </w:t>
            </w:r>
            <w:r w:rsidRPr="00E5673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110 (Д2о </w:t>
            </w:r>
            <w:r w:rsidRPr="00E5673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110) 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inline distT="0" distB="0" distL="0" distR="0">
                  <wp:extent cx="2898775" cy="2001520"/>
                  <wp:effectExtent l="19050" t="0" r="0" b="0"/>
                  <wp:docPr id="13" name="Рисунок 13" descr="Федерико-2 Диван 2-местный офис L110 (Д2о L1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Федерико-2 Диван 2-местный офис L110 (Д2о L11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00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>
              <w:t>Без спального места, без ящика  для белья</w:t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97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161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50/55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1.5м3, 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56,5*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A033BE" w:rsidRDefault="00A033BE" w:rsidP="00A033B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</w:t>
      </w:r>
    </w:p>
    <w:p w:rsidR="00A033BE" w:rsidRDefault="00A033BE" w:rsidP="00A033BE">
      <w:pPr>
        <w:spacing w:after="0"/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spacing w:after="0"/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spacing w:after="0"/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spacing w:after="0"/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spacing w:after="0"/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417"/>
        <w:gridCol w:w="992"/>
      </w:tblGrid>
      <w:tr w:rsidR="00A033BE" w:rsidRPr="007E2C51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E5673D" w:rsidRDefault="00A033BE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5673D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  Диван 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- местный с ящиком </w:t>
            </w:r>
            <w:r w:rsidRPr="00E5673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125 (Д2я </w:t>
            </w:r>
            <w:r w:rsidRPr="00E5673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125) 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inline distT="0" distB="0" distL="0" distR="0">
                  <wp:extent cx="2898775" cy="1828800"/>
                  <wp:effectExtent l="19050" t="0" r="0" b="0"/>
                  <wp:docPr id="14" name="Рисунок 14" descr="Федерико-2 Диван 2-местный офис L125 (Д2о L125)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Федерико-2 Диван 2-местный офис L125 (Д2о L125)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>
              <w:t xml:space="preserve">С ящиком для белья, ящик выдвигается, </w:t>
            </w:r>
            <w:proofErr w:type="spellStart"/>
            <w:r>
              <w:t>сидушки</w:t>
            </w:r>
            <w:proofErr w:type="spellEnd"/>
            <w:r>
              <w:t xml:space="preserve"> снимать не надо.</w:t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 с</w:t>
            </w:r>
            <w:r>
              <w:rPr>
                <w:sz w:val="20"/>
                <w:szCs w:val="20"/>
              </w:rPr>
              <w:t xml:space="preserve"> открытым</w:t>
            </w:r>
            <w:r w:rsidRPr="00F17FB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ящиком</w:t>
            </w:r>
            <w:r w:rsidRPr="00F17FB7">
              <w:rPr>
                <w:sz w:val="20"/>
                <w:szCs w:val="20"/>
              </w:rPr>
              <w:t xml:space="preserve"> (см)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97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176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155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50/55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1.6м3, 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67,5кг*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  <w:tr w:rsidR="00A033BE" w:rsidRPr="007E2C51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E5673D" w:rsidRDefault="00A033BE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5673D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  Диван 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- местный с ящиком </w:t>
            </w:r>
            <w:r w:rsidRPr="00E5673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110 (Д2я </w:t>
            </w:r>
            <w:r w:rsidRPr="00E5673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110) 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inline distT="0" distB="0" distL="0" distR="0">
                  <wp:extent cx="2898775" cy="2001520"/>
                  <wp:effectExtent l="19050" t="0" r="0" b="0"/>
                  <wp:docPr id="15" name="Рисунок 15" descr="Федерико-2 Диван 2-местный офис L110 (Д2о L1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Федерико-2 Диван 2-местный офис L110 (Д2о L11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00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>
              <w:t xml:space="preserve">С ящиком для белья, ящик выдвигается, </w:t>
            </w:r>
            <w:proofErr w:type="spellStart"/>
            <w:r>
              <w:t>сидушки</w:t>
            </w:r>
            <w:proofErr w:type="spellEnd"/>
            <w:r>
              <w:t xml:space="preserve"> снимать не надо.</w:t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 с</w:t>
            </w:r>
            <w:r>
              <w:rPr>
                <w:sz w:val="20"/>
                <w:szCs w:val="20"/>
              </w:rPr>
              <w:t xml:space="preserve"> открытым</w:t>
            </w:r>
            <w:r w:rsidRPr="00F17FB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ящиком</w:t>
            </w:r>
            <w:r w:rsidRPr="00F17FB7">
              <w:rPr>
                <w:sz w:val="20"/>
                <w:szCs w:val="20"/>
              </w:rPr>
              <w:t xml:space="preserve"> (см)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97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161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155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50/55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1.5м3,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* 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A033BE" w:rsidRPr="00D568EE" w:rsidRDefault="00A033BE" w:rsidP="00A033BE">
      <w:pPr>
        <w:pStyle w:val="1"/>
        <w:spacing w:line="240" w:lineRule="auto"/>
        <w:jc w:val="center"/>
        <w:rPr>
          <w:rFonts w:ascii="Times New Roman" w:hAnsi="Times New Roman"/>
        </w:rPr>
      </w:pPr>
      <w:bookmarkStart w:id="2" w:name="_Toc400023678"/>
      <w:r w:rsidRPr="00D568EE">
        <w:lastRenderedPageBreak/>
        <w:t xml:space="preserve">Габаритные размеры Секций (с 1 подлокотником) </w:t>
      </w:r>
      <w:proofErr w:type="spellStart"/>
      <w:r w:rsidRPr="00D568EE">
        <w:t>Федерико</w:t>
      </w:r>
      <w:proofErr w:type="spellEnd"/>
      <w:r w:rsidRPr="00D568EE">
        <w:t>:</w:t>
      </w:r>
      <w:bookmarkEnd w:id="2"/>
    </w:p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A033BE" w:rsidRPr="007E2C51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9152FF" w:rsidRDefault="00A033BE" w:rsidP="007A1E0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9152FF">
              <w:rPr>
                <w:b/>
                <w:sz w:val="28"/>
                <w:szCs w:val="28"/>
              </w:rPr>
              <w:t>Федерико</w:t>
            </w:r>
            <w:proofErr w:type="spellEnd"/>
            <w:r w:rsidRPr="009152FF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Секция</w:t>
            </w:r>
            <w:r w:rsidRPr="009152FF">
              <w:rPr>
                <w:b/>
                <w:sz w:val="28"/>
                <w:szCs w:val="28"/>
              </w:rPr>
              <w:t>-кровать 3тр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152FF">
              <w:rPr>
                <w:b/>
                <w:sz w:val="28"/>
                <w:szCs w:val="28"/>
              </w:rPr>
              <w:t xml:space="preserve">- местный </w:t>
            </w:r>
            <w:proofErr w:type="spellStart"/>
            <w:r w:rsidRPr="009152FF">
              <w:rPr>
                <w:b/>
                <w:sz w:val="28"/>
                <w:szCs w:val="28"/>
              </w:rPr>
              <w:t>седафлекс</w:t>
            </w:r>
            <w:proofErr w:type="spellEnd"/>
            <w:r w:rsidRPr="009152FF">
              <w:rPr>
                <w:b/>
                <w:sz w:val="28"/>
                <w:szCs w:val="28"/>
              </w:rPr>
              <w:t xml:space="preserve"> 140 (</w:t>
            </w:r>
            <w:r>
              <w:rPr>
                <w:b/>
                <w:sz w:val="28"/>
                <w:szCs w:val="28"/>
              </w:rPr>
              <w:t>С</w:t>
            </w:r>
            <w:r w:rsidRPr="009152FF">
              <w:rPr>
                <w:b/>
                <w:sz w:val="28"/>
                <w:szCs w:val="28"/>
              </w:rPr>
              <w:t>3тр</w:t>
            </w:r>
            <w:r>
              <w:rPr>
                <w:b/>
                <w:sz w:val="28"/>
                <w:szCs w:val="28"/>
              </w:rPr>
              <w:t>140</w:t>
            </w:r>
            <w:r w:rsidRPr="009152FF">
              <w:rPr>
                <w:b/>
                <w:sz w:val="28"/>
                <w:szCs w:val="28"/>
              </w:rPr>
              <w:t>)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inline distT="0" distB="0" distL="0" distR="0">
                  <wp:extent cx="2889885" cy="1716405"/>
                  <wp:effectExtent l="19050" t="0" r="5715" b="0"/>
                  <wp:docPr id="16" name="Рисунок 16" descr="Федерико Секция 3 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Федерико Секция 3 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85" cy="171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  <w:r>
              <w:t>Механизм «</w:t>
            </w:r>
            <w:proofErr w:type="spellStart"/>
            <w:r>
              <w:t>Седафлекс</w:t>
            </w:r>
            <w:proofErr w:type="spellEnd"/>
            <w:r>
              <w:t xml:space="preserve"> 12М 140»</w:t>
            </w:r>
          </w:p>
          <w:p w:rsidR="00A033BE" w:rsidRDefault="00A033BE" w:rsidP="007A1E09">
            <w:pPr>
              <w:spacing w:after="0" w:line="240" w:lineRule="auto"/>
              <w:ind w:firstLine="252"/>
              <w:jc w:val="both"/>
            </w:pPr>
            <w:r>
              <w:t xml:space="preserve">спальное место перпендикулярно спинке </w:t>
            </w:r>
          </w:p>
          <w:p w:rsidR="00A033BE" w:rsidRDefault="00A033BE" w:rsidP="007A1E09">
            <w:pPr>
              <w:spacing w:after="0" w:line="240" w:lineRule="auto"/>
              <w:ind w:firstLine="252"/>
              <w:jc w:val="both"/>
            </w:pPr>
            <w:r>
              <w:t>механизм может быть выполнен в двух вариантах:</w:t>
            </w:r>
          </w:p>
          <w:p w:rsidR="00A033BE" w:rsidRDefault="00A033BE" w:rsidP="007A1E09">
            <w:pPr>
              <w:numPr>
                <w:ilvl w:val="0"/>
                <w:numId w:val="36"/>
              </w:numPr>
              <w:spacing w:after="0" w:line="240" w:lineRule="auto"/>
              <w:jc w:val="both"/>
            </w:pPr>
            <w:r>
              <w:t>С ортопедическими латами;</w:t>
            </w:r>
          </w:p>
          <w:p w:rsidR="00A033BE" w:rsidRDefault="00A033BE" w:rsidP="007A1E09">
            <w:pPr>
              <w:numPr>
                <w:ilvl w:val="0"/>
                <w:numId w:val="36"/>
              </w:numPr>
              <w:spacing w:after="0" w:line="240" w:lineRule="auto"/>
              <w:jc w:val="both"/>
            </w:pPr>
            <w:r>
              <w:t>С металлической сеткой.</w:t>
            </w: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528060" cy="1276985"/>
                  <wp:effectExtent l="19050" t="0" r="0" b="0"/>
                  <wp:docPr id="17" name="Рисунок 17" descr="sedafle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dafle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60" cy="12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97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195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188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135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240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1.8м3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88кг*, 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  <w:tr w:rsidR="00A033BE" w:rsidRPr="007E2C51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9152FF" w:rsidRDefault="00A033BE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152FF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9152F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Секция</w:t>
            </w:r>
            <w:r w:rsidRPr="009152FF">
              <w:rPr>
                <w:rFonts w:ascii="Times New Roman" w:hAnsi="Times New Roman"/>
                <w:b/>
                <w:sz w:val="28"/>
                <w:szCs w:val="28"/>
              </w:rPr>
              <w:t>-кровать 3тр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152FF">
              <w:rPr>
                <w:rFonts w:ascii="Times New Roman" w:hAnsi="Times New Roman"/>
                <w:b/>
                <w:sz w:val="28"/>
                <w:szCs w:val="28"/>
              </w:rPr>
              <w:t xml:space="preserve">- местный </w:t>
            </w:r>
            <w:proofErr w:type="spellStart"/>
            <w:r w:rsidRPr="009152FF">
              <w:rPr>
                <w:rFonts w:ascii="Times New Roman" w:hAnsi="Times New Roman"/>
                <w:b/>
                <w:sz w:val="28"/>
                <w:szCs w:val="28"/>
              </w:rPr>
              <w:t>седафлекс</w:t>
            </w:r>
            <w:proofErr w:type="spellEnd"/>
            <w:r w:rsidRPr="009152FF">
              <w:rPr>
                <w:rFonts w:ascii="Times New Roman" w:hAnsi="Times New Roman"/>
                <w:b/>
                <w:sz w:val="28"/>
                <w:szCs w:val="28"/>
              </w:rPr>
              <w:t xml:space="preserve"> 160 (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9152FF">
              <w:rPr>
                <w:rFonts w:ascii="Times New Roman" w:hAnsi="Times New Roman"/>
                <w:b/>
                <w:sz w:val="28"/>
                <w:szCs w:val="28"/>
              </w:rPr>
              <w:t>3тр160)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inline distT="0" distB="0" distL="0" distR="0">
                  <wp:extent cx="2889885" cy="1734185"/>
                  <wp:effectExtent l="19050" t="0" r="5715" b="0"/>
                  <wp:docPr id="18" name="Рисунок 18" descr="Федерико Секция 3 тр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Федерико Секция 3 тр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85" cy="173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</w:p>
          <w:p w:rsidR="00A033BE" w:rsidRDefault="00A033BE" w:rsidP="007A1E09">
            <w:pPr>
              <w:spacing w:after="0" w:line="240" w:lineRule="auto"/>
              <w:ind w:firstLine="252"/>
              <w:jc w:val="both"/>
            </w:pPr>
            <w:r>
              <w:t>Механизм «</w:t>
            </w:r>
            <w:proofErr w:type="spellStart"/>
            <w:r>
              <w:t>Седафлекс</w:t>
            </w:r>
            <w:proofErr w:type="spellEnd"/>
            <w:r>
              <w:t xml:space="preserve"> 12М 160»</w:t>
            </w:r>
          </w:p>
          <w:p w:rsidR="00A033BE" w:rsidRDefault="00A033BE" w:rsidP="007A1E09">
            <w:pPr>
              <w:spacing w:after="0" w:line="240" w:lineRule="auto"/>
              <w:ind w:firstLine="252"/>
              <w:jc w:val="both"/>
            </w:pPr>
            <w:r>
              <w:t xml:space="preserve">спальное место перпендикулярно спинке </w:t>
            </w:r>
          </w:p>
          <w:p w:rsidR="00A033BE" w:rsidRDefault="00A033BE" w:rsidP="007A1E09">
            <w:pPr>
              <w:spacing w:after="0" w:line="240" w:lineRule="auto"/>
              <w:ind w:firstLine="252"/>
              <w:jc w:val="both"/>
            </w:pPr>
            <w:r>
              <w:t>механизм может быть выполнен в двух вариантах:</w:t>
            </w:r>
          </w:p>
          <w:p w:rsidR="00A033BE" w:rsidRDefault="00A033BE" w:rsidP="007A1E09">
            <w:pPr>
              <w:numPr>
                <w:ilvl w:val="0"/>
                <w:numId w:val="34"/>
              </w:numPr>
              <w:spacing w:after="0" w:line="240" w:lineRule="auto"/>
              <w:jc w:val="both"/>
            </w:pPr>
            <w:r>
              <w:t>С ортопедическими латами;</w:t>
            </w:r>
          </w:p>
          <w:p w:rsidR="00A033BE" w:rsidRDefault="00A033BE" w:rsidP="007A1E09">
            <w:pPr>
              <w:numPr>
                <w:ilvl w:val="0"/>
                <w:numId w:val="34"/>
              </w:numPr>
              <w:spacing w:after="0" w:line="240" w:lineRule="auto"/>
              <w:jc w:val="both"/>
            </w:pPr>
            <w:r>
              <w:t>С металлической сеткой.</w:t>
            </w: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528060" cy="1276985"/>
                  <wp:effectExtent l="19050" t="0" r="0" b="0"/>
                  <wp:docPr id="19" name="Рисунок 19" descr="sedafle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edafle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60" cy="12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97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215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188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155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240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2м3, </w:t>
            </w:r>
          </w:p>
          <w:p w:rsidR="00A033BE" w:rsidRPr="00C477FA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lang w:val="en-US"/>
              </w:rPr>
            </w:pPr>
            <w:r>
              <w:rPr>
                <w:lang w:val="en-US"/>
              </w:rPr>
              <w:t>95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A033BE" w:rsidRDefault="00A033BE" w:rsidP="00A033BE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A033BE" w:rsidRDefault="00A033BE" w:rsidP="00A033BE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A033BE" w:rsidRDefault="00A033BE" w:rsidP="00A033BE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A033BE" w:rsidRDefault="00A033BE" w:rsidP="00A033BE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A033BE" w:rsidRDefault="00A033BE" w:rsidP="00A033BE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A033BE" w:rsidRDefault="00A033BE" w:rsidP="00A033BE">
      <w:pPr>
        <w:spacing w:after="0"/>
        <w:rPr>
          <w:rFonts w:ascii="Times New Roman" w:hAnsi="Times New Roman"/>
          <w:noProof/>
          <w:sz w:val="24"/>
          <w:szCs w:val="24"/>
        </w:rPr>
      </w:pPr>
    </w:p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A033BE" w:rsidRPr="007E2C51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9152FF" w:rsidRDefault="00A033BE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152FF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9152F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Секция</w:t>
            </w:r>
            <w:r w:rsidRPr="009152FF">
              <w:rPr>
                <w:rFonts w:ascii="Times New Roman" w:hAnsi="Times New Roman"/>
                <w:b/>
                <w:sz w:val="28"/>
                <w:szCs w:val="28"/>
              </w:rPr>
              <w:t>-кровать 2тр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152FF">
              <w:rPr>
                <w:rFonts w:ascii="Times New Roman" w:hAnsi="Times New Roman"/>
                <w:b/>
                <w:sz w:val="28"/>
                <w:szCs w:val="28"/>
              </w:rPr>
              <w:t>- местный (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9152FF">
              <w:rPr>
                <w:rFonts w:ascii="Times New Roman" w:hAnsi="Times New Roman"/>
                <w:b/>
                <w:sz w:val="28"/>
                <w:szCs w:val="28"/>
              </w:rPr>
              <w:t xml:space="preserve">2тр) 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inline distT="0" distB="0" distL="0" distR="0">
                  <wp:extent cx="2898775" cy="2018665"/>
                  <wp:effectExtent l="19050" t="0" r="0" b="0"/>
                  <wp:docPr id="20" name="Рисунок 20" descr="Федерико с2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Федерико с2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01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  <w:r>
              <w:t>Механизм «</w:t>
            </w:r>
            <w:proofErr w:type="spellStart"/>
            <w:r>
              <w:t>Седафлекс</w:t>
            </w:r>
            <w:proofErr w:type="spellEnd"/>
            <w:r>
              <w:t xml:space="preserve"> 12М 100»</w:t>
            </w:r>
          </w:p>
          <w:p w:rsidR="00A033BE" w:rsidRDefault="00A033BE" w:rsidP="007A1E09">
            <w:pPr>
              <w:spacing w:after="0" w:line="240" w:lineRule="auto"/>
              <w:ind w:firstLine="252"/>
              <w:jc w:val="both"/>
            </w:pPr>
            <w:r>
              <w:t xml:space="preserve">спальное место перпендикулярно спинке </w:t>
            </w:r>
          </w:p>
          <w:p w:rsidR="00A033BE" w:rsidRDefault="00A033BE" w:rsidP="007A1E09">
            <w:pPr>
              <w:spacing w:after="0" w:line="240" w:lineRule="auto"/>
              <w:ind w:firstLine="252"/>
              <w:jc w:val="both"/>
            </w:pPr>
            <w:r>
              <w:t>механизм может быть выполнен в двух вариантах:</w:t>
            </w:r>
          </w:p>
          <w:p w:rsidR="00A033BE" w:rsidRDefault="00A033BE" w:rsidP="007A1E09">
            <w:pPr>
              <w:numPr>
                <w:ilvl w:val="0"/>
                <w:numId w:val="35"/>
              </w:numPr>
              <w:spacing w:after="0" w:line="240" w:lineRule="auto"/>
              <w:jc w:val="both"/>
            </w:pPr>
            <w:r>
              <w:t>С ортопедическими латами;</w:t>
            </w:r>
          </w:p>
          <w:p w:rsidR="00A033BE" w:rsidRDefault="00A033BE" w:rsidP="007A1E09">
            <w:pPr>
              <w:numPr>
                <w:ilvl w:val="0"/>
                <w:numId w:val="35"/>
              </w:numPr>
              <w:spacing w:after="0" w:line="240" w:lineRule="auto"/>
              <w:jc w:val="both"/>
            </w:pPr>
            <w:r>
              <w:t>С металлической сеткой.</w:t>
            </w: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528060" cy="1276985"/>
                  <wp:effectExtent l="19050" t="0" r="0" b="0"/>
                  <wp:docPr id="21" name="Рисунок 21" descr="sedafle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edafle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60" cy="12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97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153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188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95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A5D14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240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 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1.4м3, 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62кг*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  <w:tr w:rsidR="00A033BE" w:rsidRPr="007E2C51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3A20FD" w:rsidRDefault="00A033BE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A20FD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3A20FD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Секция</w:t>
            </w:r>
            <w:r w:rsidRPr="003A20FD">
              <w:rPr>
                <w:rFonts w:ascii="Times New Roman" w:hAnsi="Times New Roman"/>
                <w:b/>
                <w:sz w:val="28"/>
                <w:szCs w:val="28"/>
              </w:rPr>
              <w:t xml:space="preserve"> 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A20FD">
              <w:rPr>
                <w:rFonts w:ascii="Times New Roman" w:hAnsi="Times New Roman"/>
                <w:b/>
                <w:sz w:val="28"/>
                <w:szCs w:val="28"/>
              </w:rPr>
              <w:t>- местный офис (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3A20FD">
              <w:rPr>
                <w:rFonts w:ascii="Times New Roman" w:hAnsi="Times New Roman"/>
                <w:b/>
                <w:sz w:val="28"/>
                <w:szCs w:val="28"/>
              </w:rPr>
              <w:t xml:space="preserve">3о) 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898775" cy="1776730"/>
                  <wp:effectExtent l="19050" t="0" r="0" b="0"/>
                  <wp:docPr id="22" name="Рисунок 22" descr="Федерико Секция 3-местная офис (С3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Федерико Секция 3-местная офис (С3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177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>
              <w:t>Без спального места, без ящика  для белья</w:t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97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195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1.8м3, 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*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A033BE" w:rsidRDefault="00A033BE" w:rsidP="00A033BE">
      <w:pPr>
        <w:spacing w:after="0"/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</w:p>
    <w:p w:rsidR="00A033BE" w:rsidRDefault="00A033BE" w:rsidP="00A033B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A033BE" w:rsidRDefault="00A033BE" w:rsidP="00A033BE">
      <w:pPr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A033BE" w:rsidRPr="00FA5D14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3A20FD" w:rsidRDefault="00A033BE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A20FD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3A20F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Секция</w:t>
            </w:r>
            <w:r w:rsidRPr="003A20FD">
              <w:rPr>
                <w:rFonts w:ascii="Times New Roman" w:hAnsi="Times New Roman"/>
                <w:b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A20FD">
              <w:rPr>
                <w:rFonts w:ascii="Times New Roman" w:hAnsi="Times New Roman"/>
                <w:b/>
                <w:sz w:val="28"/>
                <w:szCs w:val="28"/>
              </w:rPr>
              <w:t xml:space="preserve">- местный офис </w:t>
            </w:r>
            <w:r w:rsidRPr="003A20F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 w:rsidRPr="003A20FD">
              <w:rPr>
                <w:rFonts w:ascii="Times New Roman" w:hAnsi="Times New Roman"/>
                <w:b/>
                <w:sz w:val="28"/>
                <w:szCs w:val="28"/>
              </w:rPr>
              <w:t>125 (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3A20FD">
              <w:rPr>
                <w:rFonts w:ascii="Times New Roman" w:hAnsi="Times New Roman"/>
                <w:b/>
                <w:sz w:val="28"/>
                <w:szCs w:val="28"/>
              </w:rPr>
              <w:t xml:space="preserve">2о </w:t>
            </w:r>
            <w:r w:rsidRPr="003A20F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 w:rsidRPr="003A20FD">
              <w:rPr>
                <w:rFonts w:ascii="Times New Roman" w:hAnsi="Times New Roman"/>
                <w:b/>
                <w:sz w:val="28"/>
                <w:szCs w:val="28"/>
              </w:rPr>
              <w:t xml:space="preserve">125) 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795270" cy="1906270"/>
                  <wp:effectExtent l="19050" t="0" r="5080" b="0"/>
                  <wp:docPr id="23" name="Рисунок 23" descr="Федерико Секция 2-местная офис L125 (С2о L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Федерико Секция 2-местная офис L125 (С2о L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270" cy="190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>
              <w:t>Без спального места, без ящика  для белья</w:t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97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153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1.4м3, 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*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  <w:tr w:rsidR="00A033BE" w:rsidRPr="007E2C51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E5673D" w:rsidRDefault="00A033BE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5673D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Секция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- местный офис </w:t>
            </w:r>
            <w:r w:rsidRPr="00E5673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>110 (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2о </w:t>
            </w:r>
            <w:r w:rsidRPr="00E5673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110) 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803525" cy="1854835"/>
                  <wp:effectExtent l="19050" t="0" r="0" b="0"/>
                  <wp:docPr id="24" name="Рисунок 24" descr="Федерико Секция 2-местная офис L110 (С2о L1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Федерико Секция 2-местная офис L110 (С2о L11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25" cy="185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>
              <w:t>Без спального места, без ящика  для белья</w:t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97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138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1.3м3, 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*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A033BE" w:rsidRDefault="00A033BE" w:rsidP="00A033BE">
      <w:pPr>
        <w:spacing w:after="0"/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</w:t>
      </w:r>
    </w:p>
    <w:p w:rsidR="00A033BE" w:rsidRDefault="00A033BE" w:rsidP="00A033BE">
      <w:pPr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A033BE" w:rsidRPr="007E2C51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E5673D" w:rsidRDefault="00A033BE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5673D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Секция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- местный с ящиком </w:t>
            </w:r>
            <w:r w:rsidRPr="00E5673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>125 (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2я </w:t>
            </w:r>
            <w:r w:rsidRPr="00E5673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125) 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898775" cy="2061845"/>
                  <wp:effectExtent l="19050" t="0" r="0" b="0"/>
                  <wp:docPr id="25" name="Рисунок 25" descr="Федерико Секция 2-местная с ящиком для белья L125          (С2я L1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Федерико Секция 2-местная с ящиком для белья L125          (С2я L1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06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>
              <w:t xml:space="preserve">С ящиком для белья, ящик выдвигается, </w:t>
            </w:r>
            <w:proofErr w:type="spellStart"/>
            <w:r>
              <w:t>сидушки</w:t>
            </w:r>
            <w:proofErr w:type="spellEnd"/>
            <w:r>
              <w:t xml:space="preserve"> снимать не надо.</w:t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 с</w:t>
            </w:r>
            <w:r>
              <w:rPr>
                <w:sz w:val="20"/>
                <w:szCs w:val="20"/>
              </w:rPr>
              <w:t xml:space="preserve"> открытым</w:t>
            </w:r>
            <w:r w:rsidRPr="00F17FB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ящиком</w:t>
            </w:r>
            <w:r w:rsidRPr="00F17FB7">
              <w:rPr>
                <w:sz w:val="20"/>
                <w:szCs w:val="20"/>
              </w:rPr>
              <w:t xml:space="preserve">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97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153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155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1.4м3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*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  <w:tr w:rsidR="00A033BE" w:rsidRPr="007E2C51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E5673D" w:rsidRDefault="00A033BE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5673D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Секция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- местный с ящиком </w:t>
            </w:r>
            <w:r w:rsidRPr="00E5673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>110 (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2я </w:t>
            </w:r>
            <w:r w:rsidRPr="00E5673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110) 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777490" cy="2044700"/>
                  <wp:effectExtent l="19050" t="0" r="3810" b="0"/>
                  <wp:docPr id="26" name="Рисунок 26" descr="Федерико Секция 2-местная с ящиком для белья L110           (С2я L1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Федерико Секция 2-местная с ящиком для белья L110           (С2я L11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90" cy="204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>
              <w:t xml:space="preserve">С ящиком для белья, ящик выдвигается, </w:t>
            </w:r>
            <w:proofErr w:type="spellStart"/>
            <w:r>
              <w:t>сидушки</w:t>
            </w:r>
            <w:proofErr w:type="spellEnd"/>
            <w:r>
              <w:t xml:space="preserve"> снимать не надо.</w:t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 с</w:t>
            </w:r>
            <w:r>
              <w:rPr>
                <w:sz w:val="20"/>
                <w:szCs w:val="20"/>
              </w:rPr>
              <w:t xml:space="preserve"> открытым</w:t>
            </w:r>
            <w:r w:rsidRPr="00F17FB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ящиком</w:t>
            </w:r>
            <w:r w:rsidRPr="00F17FB7">
              <w:rPr>
                <w:sz w:val="20"/>
                <w:szCs w:val="20"/>
              </w:rPr>
              <w:t xml:space="preserve">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97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138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155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1.3м3, 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*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A033BE" w:rsidRDefault="00A033BE" w:rsidP="00A033BE">
      <w:pPr>
        <w:spacing w:after="0"/>
        <w:rPr>
          <w:noProof/>
        </w:rPr>
      </w:pPr>
    </w:p>
    <w:p w:rsidR="00A033BE" w:rsidRDefault="00A033BE" w:rsidP="00A033BE">
      <w:pPr>
        <w:spacing w:after="0"/>
        <w:rPr>
          <w:noProof/>
        </w:rPr>
      </w:pPr>
    </w:p>
    <w:p w:rsidR="00A033BE" w:rsidRDefault="00A033BE" w:rsidP="00A033BE">
      <w:pPr>
        <w:spacing w:after="0"/>
        <w:rPr>
          <w:noProof/>
        </w:rPr>
      </w:pPr>
    </w:p>
    <w:p w:rsidR="00A033BE" w:rsidRDefault="00A033BE" w:rsidP="00A033BE">
      <w:pPr>
        <w:spacing w:after="0"/>
        <w:rPr>
          <w:noProof/>
        </w:rPr>
      </w:pPr>
    </w:p>
    <w:p w:rsidR="00A033BE" w:rsidRDefault="00A033BE" w:rsidP="00A033BE">
      <w:pPr>
        <w:spacing w:after="0"/>
        <w:rPr>
          <w:noProof/>
        </w:rPr>
      </w:pPr>
    </w:p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A033BE" w:rsidRPr="007E2C51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E5673D" w:rsidRDefault="00A033BE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5673D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Секция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 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- местный с ящиком </w:t>
            </w:r>
            <w:r w:rsidRPr="00E5673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55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>я</w:t>
            </w:r>
            <w:proofErr w:type="spellEnd"/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5673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5) 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56515</wp:posOffset>
                  </wp:positionV>
                  <wp:extent cx="2409825" cy="2118995"/>
                  <wp:effectExtent l="19050" t="0" r="9525" b="0"/>
                  <wp:wrapNone/>
                  <wp:docPr id="63" name="Рисунок 5" descr="Федерико Секция с ящиком для белья L55 (Ся L5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едерико Секция с ящиком для белья L55 (Ся L5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118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>
              <w:t xml:space="preserve">С ящиком для белья, ящик выдвигается, </w:t>
            </w:r>
            <w:proofErr w:type="spellStart"/>
            <w:r>
              <w:t>сидушку</w:t>
            </w:r>
            <w:proofErr w:type="spellEnd"/>
            <w:r>
              <w:t xml:space="preserve"> снимать не надо.</w:t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 с</w:t>
            </w:r>
            <w:r>
              <w:rPr>
                <w:sz w:val="20"/>
                <w:szCs w:val="20"/>
              </w:rPr>
              <w:t xml:space="preserve"> открытым</w:t>
            </w:r>
            <w:r w:rsidRPr="00F17FB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ящиком</w:t>
            </w:r>
            <w:r w:rsidRPr="00F17FB7">
              <w:rPr>
                <w:sz w:val="20"/>
                <w:szCs w:val="20"/>
              </w:rPr>
              <w:t xml:space="preserve">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97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83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493D34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  <w:rPr>
                <w:b/>
                <w:color w:val="FF0000"/>
              </w:rPr>
            </w:pPr>
            <w:r w:rsidRPr="00082E26">
              <w:t>139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0.8м3, 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38кг*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  <w:tr w:rsidR="00A033BE" w:rsidRPr="007E2C51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E5673D" w:rsidRDefault="00A033BE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5673D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Секция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 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- местный с ящиком </w:t>
            </w:r>
            <w:r w:rsidRPr="00E5673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65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>я</w:t>
            </w:r>
            <w:proofErr w:type="spellEnd"/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5673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>5)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85725</wp:posOffset>
                  </wp:positionV>
                  <wp:extent cx="2350770" cy="2072640"/>
                  <wp:effectExtent l="19050" t="0" r="0" b="0"/>
                  <wp:wrapNone/>
                  <wp:docPr id="62" name="Рисунок 6" descr="Федерико Секция с ящиком для белья L65 (Ся L6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Федерико Секция с ящиком для белья L65 (Ся L6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770" cy="207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>
              <w:t xml:space="preserve">С ящиком для белья, ящик выдвигается, </w:t>
            </w:r>
            <w:proofErr w:type="spellStart"/>
            <w:r>
              <w:t>сидушку</w:t>
            </w:r>
            <w:proofErr w:type="spellEnd"/>
            <w:r>
              <w:t xml:space="preserve"> снимать не надо.</w:t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 с</w:t>
            </w:r>
            <w:r>
              <w:rPr>
                <w:sz w:val="20"/>
                <w:szCs w:val="20"/>
              </w:rPr>
              <w:t xml:space="preserve"> открытым</w:t>
            </w:r>
            <w:r w:rsidRPr="00F17FB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ящиком</w:t>
            </w:r>
            <w:r w:rsidRPr="00F17FB7">
              <w:rPr>
                <w:sz w:val="20"/>
                <w:szCs w:val="20"/>
              </w:rPr>
              <w:t xml:space="preserve">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97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93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082E26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 w:rsidRPr="00082E26">
              <w:t>139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0.8м3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40,5 кг*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A033BE" w:rsidRDefault="00A033BE" w:rsidP="00A033BE">
      <w:pPr>
        <w:spacing w:after="0"/>
        <w:rPr>
          <w:noProof/>
        </w:rPr>
      </w:pPr>
    </w:p>
    <w:p w:rsidR="00A033BE" w:rsidRDefault="00A033BE" w:rsidP="00A033BE">
      <w:pPr>
        <w:spacing w:after="0"/>
        <w:rPr>
          <w:noProof/>
        </w:rPr>
      </w:pPr>
    </w:p>
    <w:p w:rsidR="00A033BE" w:rsidRDefault="00A033BE" w:rsidP="00A033BE">
      <w:pPr>
        <w:spacing w:after="0"/>
        <w:rPr>
          <w:noProof/>
        </w:rPr>
      </w:pPr>
    </w:p>
    <w:p w:rsidR="00A033BE" w:rsidRDefault="00A033BE" w:rsidP="00A033BE">
      <w:pPr>
        <w:spacing w:after="0"/>
        <w:rPr>
          <w:noProof/>
        </w:rPr>
      </w:pPr>
    </w:p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A033BE" w:rsidRPr="00E5673D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E5673D" w:rsidRDefault="00A033BE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5673D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Секция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 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- местный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электр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рекляйнер</w:t>
            </w:r>
            <w:proofErr w:type="spellEnd"/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Сэл</w:t>
            </w:r>
            <w:proofErr w:type="spellEnd"/>
            <w:r w:rsidRPr="00E5673D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inline distT="0" distB="0" distL="0" distR="0">
                  <wp:extent cx="2889885" cy="2087880"/>
                  <wp:effectExtent l="19050" t="0" r="5715" b="0"/>
                  <wp:docPr id="27" name="Рисунок 27" descr="секция эл р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секция эл р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85" cy="208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</w:p>
          <w:p w:rsidR="00A033BE" w:rsidRDefault="00A033BE" w:rsidP="007A1E09">
            <w:pPr>
              <w:spacing w:after="0" w:line="240" w:lineRule="auto"/>
              <w:ind w:firstLine="252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Стационарный вариант (не вращается). Трансформируется с</w:t>
            </w:r>
            <w:r>
              <w:t xml:space="preserve"> помощью пульта, механизм одновременно поднимает подставку для ног и опускает спинку, данное положение можно остановить в комфортной для вас точке раскладки.</w:t>
            </w: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>
              <w:t>С помощью пульта, при сложение плавно поднимается спинка и подставка для ног (кресло полностью принимает исходное положение).</w:t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</w:t>
            </w:r>
            <w:r>
              <w:rPr>
                <w:sz w:val="20"/>
                <w:szCs w:val="20"/>
              </w:rPr>
              <w:t>в положении «Релакс»</w:t>
            </w:r>
            <w:r w:rsidRPr="00F17FB7">
              <w:rPr>
                <w:sz w:val="20"/>
                <w:szCs w:val="20"/>
              </w:rPr>
              <w:t xml:space="preserve">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97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89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0,9 м3</w:t>
            </w:r>
          </w:p>
          <w:p w:rsidR="00A033BE" w:rsidRDefault="00A845E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rPr>
                <w:lang w:val="en-US"/>
              </w:rPr>
              <w:t xml:space="preserve">52 </w:t>
            </w:r>
            <w:r>
              <w:t>кг</w:t>
            </w:r>
            <w:r w:rsidR="00A033BE">
              <w:t>*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  <w:tr w:rsidR="00A033BE" w:rsidRPr="007E2C51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960E04" w:rsidRDefault="00A033BE" w:rsidP="007A1E09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60E04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960E0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60E04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Секция оттоманка 3 (От3)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171450</wp:posOffset>
                  </wp:positionV>
                  <wp:extent cx="2122805" cy="1982470"/>
                  <wp:effectExtent l="19050" t="0" r="0" b="0"/>
                  <wp:wrapNone/>
                  <wp:docPr id="61" name="Рисунок 8" descr="ОТТ 3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ТТ 3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5" cy="198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33BE" w:rsidRDefault="00A033BE" w:rsidP="007A1E09">
            <w:pPr>
              <w:tabs>
                <w:tab w:val="left" w:pos="7920"/>
              </w:tabs>
              <w:spacing w:line="240" w:lineRule="auto"/>
              <w:ind w:right="-108"/>
            </w:pP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line="240" w:lineRule="auto"/>
              <w:ind w:firstLine="252"/>
              <w:jc w:val="both"/>
            </w:pPr>
          </w:p>
          <w:p w:rsidR="00A033BE" w:rsidRPr="003F4654" w:rsidRDefault="00A033BE" w:rsidP="007A1E09">
            <w:pPr>
              <w:spacing w:line="240" w:lineRule="auto"/>
              <w:ind w:firstLine="252"/>
              <w:jc w:val="both"/>
            </w:pPr>
            <w:r>
              <w:t xml:space="preserve">С ящиком для белья, </w:t>
            </w:r>
            <w:proofErr w:type="spellStart"/>
            <w:r>
              <w:t>сидушка</w:t>
            </w:r>
            <w:proofErr w:type="spellEnd"/>
            <w:r>
              <w:t xml:space="preserve"> поднимается вверх. </w:t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160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83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50/120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1.2м3, 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49,5кг*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A033BE" w:rsidRDefault="00A033BE" w:rsidP="00A033B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A033BE" w:rsidRPr="007E2C51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E5673D" w:rsidRDefault="00A033BE" w:rsidP="007A1E0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60E04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960E0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60E04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Секция оттоманка 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2</w:t>
            </w:r>
            <w:r w:rsidRPr="00960E04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(От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2</w:t>
            </w:r>
            <w:r w:rsidRPr="00960E04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)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68580</wp:posOffset>
                  </wp:positionV>
                  <wp:extent cx="2075180" cy="2115820"/>
                  <wp:effectExtent l="19050" t="0" r="1270" b="0"/>
                  <wp:wrapNone/>
                  <wp:docPr id="60" name="Рисунок 7" descr="ОТТ 2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ТТ 2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211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33BE" w:rsidRDefault="00A033BE" w:rsidP="007A1E09">
            <w:pPr>
              <w:tabs>
                <w:tab w:val="left" w:pos="7920"/>
              </w:tabs>
              <w:ind w:right="-108"/>
            </w:pP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ind w:firstLine="252"/>
              <w:jc w:val="both"/>
            </w:pPr>
          </w:p>
          <w:p w:rsidR="00A033BE" w:rsidRPr="003F4654" w:rsidRDefault="00A033BE" w:rsidP="007A1E09">
            <w:pPr>
              <w:ind w:firstLine="252"/>
              <w:jc w:val="both"/>
            </w:pPr>
            <w:r>
              <w:t xml:space="preserve">С ящиком для белья, </w:t>
            </w:r>
            <w:proofErr w:type="spellStart"/>
            <w:r>
              <w:t>сидушка</w:t>
            </w:r>
            <w:proofErr w:type="spellEnd"/>
            <w:r>
              <w:t xml:space="preserve"> поднимается вверх.</w:t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160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93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50/120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1.4м3, 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49кг*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A033BE" w:rsidRDefault="00A033BE" w:rsidP="00A033BE">
      <w:pPr>
        <w:pStyle w:val="1"/>
        <w:jc w:val="center"/>
        <w:rPr>
          <w:sz w:val="28"/>
          <w:szCs w:val="28"/>
        </w:rPr>
      </w:pPr>
    </w:p>
    <w:p w:rsidR="00A033BE" w:rsidRDefault="00A033BE" w:rsidP="00A033BE">
      <w:pPr>
        <w:pStyle w:val="1"/>
        <w:jc w:val="center"/>
        <w:rPr>
          <w:sz w:val="28"/>
          <w:szCs w:val="28"/>
        </w:rPr>
      </w:pPr>
    </w:p>
    <w:p w:rsidR="00A033BE" w:rsidRDefault="00A033BE" w:rsidP="00A033BE">
      <w:pPr>
        <w:pStyle w:val="1"/>
        <w:jc w:val="center"/>
        <w:rPr>
          <w:sz w:val="28"/>
          <w:szCs w:val="28"/>
        </w:rPr>
      </w:pPr>
    </w:p>
    <w:p w:rsidR="00A033BE" w:rsidRDefault="00A033BE" w:rsidP="00A033BE">
      <w:pPr>
        <w:pStyle w:val="1"/>
        <w:jc w:val="center"/>
        <w:rPr>
          <w:sz w:val="28"/>
          <w:szCs w:val="28"/>
        </w:rPr>
      </w:pPr>
    </w:p>
    <w:p w:rsidR="00A033BE" w:rsidRDefault="00A033BE" w:rsidP="00A033BE">
      <w:pPr>
        <w:pStyle w:val="1"/>
        <w:jc w:val="center"/>
        <w:rPr>
          <w:sz w:val="28"/>
          <w:szCs w:val="28"/>
        </w:rPr>
      </w:pPr>
    </w:p>
    <w:p w:rsidR="00A033BE" w:rsidRDefault="00A033BE" w:rsidP="00A033BE">
      <w:pPr>
        <w:pStyle w:val="1"/>
        <w:jc w:val="center"/>
        <w:rPr>
          <w:sz w:val="28"/>
          <w:szCs w:val="28"/>
        </w:rPr>
      </w:pPr>
    </w:p>
    <w:p w:rsidR="00A033BE" w:rsidRDefault="00A033BE" w:rsidP="00A033BE">
      <w:pPr>
        <w:pStyle w:val="1"/>
        <w:jc w:val="center"/>
        <w:rPr>
          <w:sz w:val="28"/>
          <w:szCs w:val="28"/>
        </w:rPr>
      </w:pPr>
    </w:p>
    <w:p w:rsidR="00A033BE" w:rsidRDefault="00A033BE" w:rsidP="00A033BE">
      <w:pPr>
        <w:pStyle w:val="1"/>
        <w:jc w:val="center"/>
        <w:rPr>
          <w:sz w:val="28"/>
          <w:szCs w:val="28"/>
        </w:rPr>
      </w:pPr>
    </w:p>
    <w:p w:rsidR="00A033BE" w:rsidRDefault="00A033BE" w:rsidP="00A033BE">
      <w:pPr>
        <w:pStyle w:val="1"/>
        <w:jc w:val="center"/>
        <w:rPr>
          <w:sz w:val="28"/>
          <w:szCs w:val="28"/>
        </w:rPr>
      </w:pPr>
    </w:p>
    <w:p w:rsidR="00A033BE" w:rsidRDefault="00A033BE" w:rsidP="00A033BE">
      <w:pPr>
        <w:pStyle w:val="1"/>
        <w:jc w:val="center"/>
        <w:rPr>
          <w:sz w:val="28"/>
          <w:szCs w:val="28"/>
        </w:rPr>
      </w:pPr>
    </w:p>
    <w:p w:rsidR="00A033BE" w:rsidRDefault="00A033BE" w:rsidP="00A033BE">
      <w:pPr>
        <w:pStyle w:val="1"/>
        <w:jc w:val="center"/>
        <w:rPr>
          <w:sz w:val="28"/>
          <w:szCs w:val="28"/>
        </w:rPr>
      </w:pPr>
    </w:p>
    <w:p w:rsidR="00A033BE" w:rsidRPr="007F632E" w:rsidRDefault="00A033BE" w:rsidP="00A033BE"/>
    <w:p w:rsidR="00A033BE" w:rsidRDefault="00A033BE" w:rsidP="00A033BE">
      <w:pPr>
        <w:pStyle w:val="1"/>
        <w:jc w:val="center"/>
        <w:rPr>
          <w:sz w:val="28"/>
          <w:szCs w:val="28"/>
        </w:rPr>
      </w:pPr>
    </w:p>
    <w:p w:rsidR="00A033BE" w:rsidRPr="00D568EE" w:rsidRDefault="00A033BE" w:rsidP="00A033BE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" w:name="_Toc400023679"/>
      <w:r w:rsidRPr="00D568EE">
        <w:rPr>
          <w:sz w:val="28"/>
          <w:szCs w:val="28"/>
        </w:rPr>
        <w:t xml:space="preserve">Габаритные размеры </w:t>
      </w:r>
      <w:r>
        <w:rPr>
          <w:sz w:val="28"/>
          <w:szCs w:val="28"/>
        </w:rPr>
        <w:t>Вставка</w:t>
      </w:r>
      <w:r w:rsidRPr="00D568EE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без </w:t>
      </w:r>
      <w:r w:rsidRPr="00D568EE">
        <w:rPr>
          <w:sz w:val="28"/>
          <w:szCs w:val="28"/>
        </w:rPr>
        <w:t>подлокотнико</w:t>
      </w:r>
      <w:r>
        <w:rPr>
          <w:sz w:val="28"/>
          <w:szCs w:val="28"/>
        </w:rPr>
        <w:t>в</w:t>
      </w:r>
      <w:r w:rsidRPr="00D568EE">
        <w:rPr>
          <w:sz w:val="28"/>
          <w:szCs w:val="28"/>
        </w:rPr>
        <w:t xml:space="preserve">) </w:t>
      </w:r>
      <w:proofErr w:type="spellStart"/>
      <w:r w:rsidRPr="00D568EE">
        <w:rPr>
          <w:sz w:val="28"/>
          <w:szCs w:val="28"/>
        </w:rPr>
        <w:t>Федерико</w:t>
      </w:r>
      <w:proofErr w:type="spellEnd"/>
      <w:r w:rsidRPr="00D568EE">
        <w:rPr>
          <w:sz w:val="28"/>
          <w:szCs w:val="28"/>
        </w:rPr>
        <w:t>:</w:t>
      </w:r>
      <w:bookmarkEnd w:id="3"/>
    </w:p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A033BE" w:rsidRPr="007E2C51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9152FF" w:rsidRDefault="00A033BE" w:rsidP="007A1E0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9152FF">
              <w:rPr>
                <w:b/>
                <w:sz w:val="28"/>
                <w:szCs w:val="28"/>
              </w:rPr>
              <w:t>Федерико</w:t>
            </w:r>
            <w:proofErr w:type="spellEnd"/>
            <w:r w:rsidRPr="009152FF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Вставка</w:t>
            </w:r>
            <w:r w:rsidRPr="009152FF">
              <w:rPr>
                <w:b/>
                <w:sz w:val="28"/>
                <w:szCs w:val="28"/>
              </w:rPr>
              <w:t>-кровать 3тр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152FF">
              <w:rPr>
                <w:b/>
                <w:sz w:val="28"/>
                <w:szCs w:val="28"/>
              </w:rPr>
              <w:t xml:space="preserve">- местный </w:t>
            </w:r>
            <w:proofErr w:type="spellStart"/>
            <w:r w:rsidRPr="009152FF">
              <w:rPr>
                <w:b/>
                <w:sz w:val="28"/>
                <w:szCs w:val="28"/>
              </w:rPr>
              <w:t>седафлекс</w:t>
            </w:r>
            <w:proofErr w:type="spellEnd"/>
            <w:r w:rsidRPr="009152FF">
              <w:rPr>
                <w:b/>
                <w:sz w:val="28"/>
                <w:szCs w:val="28"/>
              </w:rPr>
              <w:t xml:space="preserve"> 140 (</w:t>
            </w:r>
            <w:r>
              <w:rPr>
                <w:b/>
                <w:sz w:val="28"/>
                <w:szCs w:val="28"/>
              </w:rPr>
              <w:t>В</w:t>
            </w:r>
            <w:r w:rsidRPr="009152FF">
              <w:rPr>
                <w:b/>
                <w:sz w:val="28"/>
                <w:szCs w:val="28"/>
              </w:rPr>
              <w:t>3тр</w:t>
            </w:r>
            <w:r>
              <w:rPr>
                <w:b/>
                <w:sz w:val="28"/>
                <w:szCs w:val="28"/>
              </w:rPr>
              <w:t>140</w:t>
            </w:r>
            <w:r w:rsidRPr="009152FF">
              <w:rPr>
                <w:b/>
                <w:sz w:val="28"/>
                <w:szCs w:val="28"/>
              </w:rPr>
              <w:t>)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898775" cy="1915160"/>
                  <wp:effectExtent l="19050" t="0" r="0" b="0"/>
                  <wp:docPr id="28" name="Рисунок 28" descr="Федерико В 3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Федерико В 3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191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  <w:r>
              <w:t>Механизм «</w:t>
            </w:r>
            <w:proofErr w:type="spellStart"/>
            <w:r>
              <w:t>Седафлекс</w:t>
            </w:r>
            <w:proofErr w:type="spellEnd"/>
            <w:r>
              <w:t xml:space="preserve"> 12М 140»</w:t>
            </w:r>
          </w:p>
          <w:p w:rsidR="00A033BE" w:rsidRDefault="00A033BE" w:rsidP="007A1E09">
            <w:pPr>
              <w:spacing w:after="0" w:line="240" w:lineRule="auto"/>
              <w:ind w:firstLine="252"/>
              <w:jc w:val="both"/>
            </w:pPr>
            <w:r>
              <w:t xml:space="preserve">спальное место перпендикулярно спинке </w:t>
            </w:r>
          </w:p>
          <w:p w:rsidR="00A033BE" w:rsidRDefault="00A033BE" w:rsidP="007A1E09">
            <w:pPr>
              <w:spacing w:after="0" w:line="240" w:lineRule="auto"/>
              <w:ind w:firstLine="252"/>
              <w:jc w:val="both"/>
            </w:pPr>
            <w:r>
              <w:t>механизм может быть выполнен в двух вариантах:</w:t>
            </w:r>
          </w:p>
          <w:p w:rsidR="00A033BE" w:rsidRDefault="00A033BE" w:rsidP="007A1E09">
            <w:pPr>
              <w:numPr>
                <w:ilvl w:val="0"/>
                <w:numId w:val="31"/>
              </w:numPr>
              <w:spacing w:after="0" w:line="240" w:lineRule="auto"/>
              <w:jc w:val="both"/>
            </w:pPr>
            <w:r>
              <w:t>С ортопедическими латами;</w:t>
            </w:r>
          </w:p>
          <w:p w:rsidR="00A033BE" w:rsidRDefault="00A033BE" w:rsidP="007A1E09">
            <w:pPr>
              <w:numPr>
                <w:ilvl w:val="0"/>
                <w:numId w:val="31"/>
              </w:numPr>
              <w:spacing w:after="0" w:line="240" w:lineRule="auto"/>
              <w:jc w:val="both"/>
            </w:pPr>
            <w:r>
              <w:t>С металлической сеткой.</w:t>
            </w: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528060" cy="1276985"/>
                  <wp:effectExtent l="19050" t="0" r="0" b="0"/>
                  <wp:docPr id="29" name="Рисунок 29" descr="sedafle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edafle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60" cy="12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97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168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188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135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240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1.5м3, 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83кг*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  <w:tr w:rsidR="00A033BE" w:rsidRPr="007E2C51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9152FF" w:rsidRDefault="00A033BE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152FF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9152F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Вставка</w:t>
            </w:r>
            <w:r w:rsidRPr="009152FF">
              <w:rPr>
                <w:rFonts w:ascii="Times New Roman" w:hAnsi="Times New Roman"/>
                <w:b/>
                <w:sz w:val="28"/>
                <w:szCs w:val="28"/>
              </w:rPr>
              <w:t>-кровать 3тр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152FF">
              <w:rPr>
                <w:rFonts w:ascii="Times New Roman" w:hAnsi="Times New Roman"/>
                <w:b/>
                <w:sz w:val="28"/>
                <w:szCs w:val="28"/>
              </w:rPr>
              <w:t xml:space="preserve">- местный </w:t>
            </w:r>
            <w:proofErr w:type="spellStart"/>
            <w:r w:rsidRPr="009152FF">
              <w:rPr>
                <w:rFonts w:ascii="Times New Roman" w:hAnsi="Times New Roman"/>
                <w:b/>
                <w:sz w:val="28"/>
                <w:szCs w:val="28"/>
              </w:rPr>
              <w:t>седафлекс</w:t>
            </w:r>
            <w:proofErr w:type="spellEnd"/>
            <w:r w:rsidRPr="009152FF">
              <w:rPr>
                <w:rFonts w:ascii="Times New Roman" w:hAnsi="Times New Roman"/>
                <w:b/>
                <w:sz w:val="28"/>
                <w:szCs w:val="28"/>
              </w:rPr>
              <w:t xml:space="preserve"> 160 (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Pr="009152FF">
              <w:rPr>
                <w:rFonts w:ascii="Times New Roman" w:hAnsi="Times New Roman"/>
                <w:b/>
                <w:sz w:val="28"/>
                <w:szCs w:val="28"/>
              </w:rPr>
              <w:t>3тр160)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898775" cy="1915160"/>
                  <wp:effectExtent l="19050" t="0" r="0" b="0"/>
                  <wp:docPr id="30" name="Рисунок 30" descr="Федерико В3 тр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Федерико В3 тр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191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</w:p>
          <w:p w:rsidR="00A033BE" w:rsidRDefault="00A033BE" w:rsidP="007A1E09">
            <w:pPr>
              <w:spacing w:after="0" w:line="240" w:lineRule="auto"/>
              <w:ind w:firstLine="252"/>
              <w:jc w:val="both"/>
            </w:pPr>
            <w:r>
              <w:t>Механизм «</w:t>
            </w:r>
            <w:proofErr w:type="spellStart"/>
            <w:r>
              <w:t>Седафлекс</w:t>
            </w:r>
            <w:proofErr w:type="spellEnd"/>
            <w:r>
              <w:t xml:space="preserve"> 12М 160»</w:t>
            </w:r>
          </w:p>
          <w:p w:rsidR="00A033BE" w:rsidRDefault="00A033BE" w:rsidP="007A1E09">
            <w:pPr>
              <w:spacing w:after="0" w:line="240" w:lineRule="auto"/>
              <w:ind w:firstLine="252"/>
              <w:jc w:val="both"/>
            </w:pPr>
            <w:r>
              <w:t xml:space="preserve">спальное место перпендикулярно спинке </w:t>
            </w:r>
          </w:p>
          <w:p w:rsidR="00A033BE" w:rsidRDefault="00A033BE" w:rsidP="007A1E09">
            <w:pPr>
              <w:spacing w:after="0" w:line="240" w:lineRule="auto"/>
              <w:ind w:firstLine="252"/>
              <w:jc w:val="both"/>
            </w:pPr>
            <w:r>
              <w:t>механизм может быть выполнен в двух вариантах:</w:t>
            </w:r>
          </w:p>
          <w:p w:rsidR="00A033BE" w:rsidRDefault="00A033BE" w:rsidP="007A1E09">
            <w:pPr>
              <w:numPr>
                <w:ilvl w:val="0"/>
                <w:numId w:val="32"/>
              </w:numPr>
              <w:spacing w:after="0" w:line="240" w:lineRule="auto"/>
              <w:jc w:val="both"/>
            </w:pPr>
            <w:r>
              <w:t>С ортопедическими латами;</w:t>
            </w:r>
          </w:p>
          <w:p w:rsidR="00A033BE" w:rsidRDefault="00A033BE" w:rsidP="007A1E09">
            <w:pPr>
              <w:numPr>
                <w:ilvl w:val="0"/>
                <w:numId w:val="32"/>
              </w:numPr>
              <w:spacing w:after="0" w:line="240" w:lineRule="auto"/>
              <w:jc w:val="both"/>
            </w:pPr>
            <w:r>
              <w:t>С металлической сеткой.</w:t>
            </w: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528060" cy="1276985"/>
                  <wp:effectExtent l="19050" t="0" r="0" b="0"/>
                  <wp:docPr id="31" name="Рисунок 31" descr="sedafle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edafle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60" cy="12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97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188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188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155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240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1.7м3, 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89кг*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A033BE" w:rsidRDefault="00A033BE" w:rsidP="00A033BE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A033BE" w:rsidRDefault="00A033BE" w:rsidP="00A033BE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A033BE" w:rsidRDefault="00A033BE" w:rsidP="00A033BE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A033BE" w:rsidRDefault="00A033BE" w:rsidP="00A033BE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A033BE" w:rsidRDefault="00A033BE" w:rsidP="00A033BE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A033BE" w:rsidRDefault="00A033BE" w:rsidP="00A033BE">
      <w:pPr>
        <w:spacing w:after="0"/>
        <w:rPr>
          <w:rFonts w:ascii="Times New Roman" w:hAnsi="Times New Roman"/>
          <w:noProof/>
          <w:sz w:val="24"/>
          <w:szCs w:val="24"/>
        </w:rPr>
      </w:pPr>
    </w:p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A033BE" w:rsidRPr="007E2C51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9152FF" w:rsidRDefault="00A033BE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152FF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9152F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Вставка</w:t>
            </w:r>
            <w:r w:rsidRPr="009152FF">
              <w:rPr>
                <w:rFonts w:ascii="Times New Roman" w:hAnsi="Times New Roman"/>
                <w:b/>
                <w:sz w:val="28"/>
                <w:szCs w:val="28"/>
              </w:rPr>
              <w:t>-кровать 2тр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152FF">
              <w:rPr>
                <w:rFonts w:ascii="Times New Roman" w:hAnsi="Times New Roman"/>
                <w:b/>
                <w:sz w:val="28"/>
                <w:szCs w:val="28"/>
              </w:rPr>
              <w:t>- местный (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Pr="009152FF">
              <w:rPr>
                <w:rFonts w:ascii="Times New Roman" w:hAnsi="Times New Roman"/>
                <w:b/>
                <w:sz w:val="28"/>
                <w:szCs w:val="28"/>
              </w:rPr>
              <w:t xml:space="preserve">2тр) 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648585" cy="1992630"/>
                  <wp:effectExtent l="19050" t="0" r="0" b="0"/>
                  <wp:docPr id="32" name="Рисунок 32" descr="Федерико В 2 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Федерико В 2 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585" cy="199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  <w:r>
              <w:t>Механизм «</w:t>
            </w:r>
            <w:proofErr w:type="spellStart"/>
            <w:r>
              <w:t>Седафлекс</w:t>
            </w:r>
            <w:proofErr w:type="spellEnd"/>
            <w:r>
              <w:t xml:space="preserve"> 12М 100»</w:t>
            </w:r>
          </w:p>
          <w:p w:rsidR="00A033BE" w:rsidRDefault="00A033BE" w:rsidP="007A1E09">
            <w:pPr>
              <w:spacing w:after="0" w:line="240" w:lineRule="auto"/>
              <w:ind w:firstLine="252"/>
              <w:jc w:val="both"/>
            </w:pPr>
            <w:r>
              <w:t xml:space="preserve">спальное место перпендикулярно спинке </w:t>
            </w:r>
          </w:p>
          <w:p w:rsidR="00A033BE" w:rsidRDefault="00A033BE" w:rsidP="007A1E09">
            <w:pPr>
              <w:spacing w:after="0" w:line="240" w:lineRule="auto"/>
              <w:ind w:firstLine="252"/>
              <w:jc w:val="both"/>
            </w:pPr>
            <w:r>
              <w:t>механизм может быть выполнен в двух вариантах:</w:t>
            </w:r>
          </w:p>
          <w:p w:rsidR="00A033BE" w:rsidRDefault="00A033BE" w:rsidP="007A1E09">
            <w:pPr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t>С ортопедическими латами;</w:t>
            </w:r>
          </w:p>
          <w:p w:rsidR="00A033BE" w:rsidRDefault="00A033BE" w:rsidP="007A1E09">
            <w:pPr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t>С металлической сеткой.</w:t>
            </w: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528060" cy="1276985"/>
                  <wp:effectExtent l="19050" t="0" r="0" b="0"/>
                  <wp:docPr id="33" name="Рисунок 33" descr="sedafle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edafle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60" cy="12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97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128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188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95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A5D14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240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1.2м3, 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*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  <w:tr w:rsidR="00A033BE" w:rsidRPr="007E2C51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3A20FD" w:rsidRDefault="00A033BE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A20FD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3A20FD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Вставка</w:t>
            </w:r>
            <w:r w:rsidRPr="003A20FD">
              <w:rPr>
                <w:rFonts w:ascii="Times New Roman" w:hAnsi="Times New Roman"/>
                <w:b/>
                <w:sz w:val="28"/>
                <w:szCs w:val="28"/>
              </w:rPr>
              <w:t xml:space="preserve"> 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A20FD">
              <w:rPr>
                <w:rFonts w:ascii="Times New Roman" w:hAnsi="Times New Roman"/>
                <w:b/>
                <w:sz w:val="28"/>
                <w:szCs w:val="28"/>
              </w:rPr>
              <w:t>- местный офис (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Pr="003A20FD">
              <w:rPr>
                <w:rFonts w:ascii="Times New Roman" w:hAnsi="Times New Roman"/>
                <w:b/>
                <w:sz w:val="28"/>
                <w:szCs w:val="28"/>
              </w:rPr>
              <w:t xml:space="preserve">3о) 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898775" cy="1915160"/>
                  <wp:effectExtent l="19050" t="0" r="0" b="0"/>
                  <wp:docPr id="34" name="Рисунок 34" descr="Федерико Секция 3-мест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Федерико Секция 3-мест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191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>
              <w:t>Без спального места, без ящика  для белья</w:t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97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168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1.5м3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*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A033BE" w:rsidRDefault="00A033BE" w:rsidP="00A033BE">
      <w:pPr>
        <w:spacing w:after="0"/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</w:p>
    <w:p w:rsidR="00A033BE" w:rsidRDefault="00A033BE" w:rsidP="00A033B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A033BE" w:rsidRDefault="00A033BE" w:rsidP="00A033BE">
      <w:pPr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A033BE" w:rsidRPr="00FA5D14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3A20FD" w:rsidRDefault="00A033BE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A20FD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3A20F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Вставка</w:t>
            </w:r>
            <w:r w:rsidRPr="003A20FD">
              <w:rPr>
                <w:rFonts w:ascii="Times New Roman" w:hAnsi="Times New Roman"/>
                <w:b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A20FD">
              <w:rPr>
                <w:rFonts w:ascii="Times New Roman" w:hAnsi="Times New Roman"/>
                <w:b/>
                <w:sz w:val="28"/>
                <w:szCs w:val="28"/>
              </w:rPr>
              <w:t xml:space="preserve">- местный офис </w:t>
            </w:r>
            <w:r w:rsidRPr="003A20F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 w:rsidRPr="003A20FD">
              <w:rPr>
                <w:rFonts w:ascii="Times New Roman" w:hAnsi="Times New Roman"/>
                <w:b/>
                <w:sz w:val="28"/>
                <w:szCs w:val="28"/>
              </w:rPr>
              <w:t>125 (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Pr="003A20FD">
              <w:rPr>
                <w:rFonts w:ascii="Times New Roman" w:hAnsi="Times New Roman"/>
                <w:b/>
                <w:sz w:val="28"/>
                <w:szCs w:val="28"/>
              </w:rPr>
              <w:t xml:space="preserve">2о </w:t>
            </w:r>
            <w:r w:rsidRPr="003A20F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 w:rsidRPr="003A20FD">
              <w:rPr>
                <w:rFonts w:ascii="Times New Roman" w:hAnsi="Times New Roman"/>
                <w:b/>
                <w:sz w:val="28"/>
                <w:szCs w:val="28"/>
              </w:rPr>
              <w:t xml:space="preserve">125) 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56515</wp:posOffset>
                  </wp:positionV>
                  <wp:extent cx="2514600" cy="1981200"/>
                  <wp:effectExtent l="19050" t="0" r="0" b="0"/>
                  <wp:wrapNone/>
                  <wp:docPr id="59" name="Рисунок 9" descr="Федерико Секция 2-местная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Федерико Секция 2-местная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>
              <w:t>Без спального места, без ящика  для белья</w:t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97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128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1.2м3, 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*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  <w:tr w:rsidR="00A033BE" w:rsidRPr="007E2C51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E5673D" w:rsidRDefault="00A033BE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5673D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Вставка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- местный офис </w:t>
            </w:r>
            <w:r w:rsidRPr="00E5673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>110 (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2о </w:t>
            </w:r>
            <w:r w:rsidRPr="00E5673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110) 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142875</wp:posOffset>
                  </wp:positionV>
                  <wp:extent cx="2466975" cy="1914525"/>
                  <wp:effectExtent l="19050" t="0" r="9525" b="0"/>
                  <wp:wrapNone/>
                  <wp:docPr id="58" name="Рисунок 10" descr="Федерико Секция 2-мест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едерико Секция 2-мест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>
              <w:t>Без спального места, без ящика  для белья</w:t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97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113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1м3, 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*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A033BE" w:rsidRDefault="00A033BE" w:rsidP="00A033BE">
      <w:pPr>
        <w:spacing w:after="0"/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</w:t>
      </w:r>
    </w:p>
    <w:p w:rsidR="00A033BE" w:rsidRDefault="00A033BE" w:rsidP="00A033BE">
      <w:pPr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A033BE" w:rsidRPr="007E2C51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E5673D" w:rsidRDefault="00A033BE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5673D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Вставка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- местный с ящиком </w:t>
            </w:r>
            <w:r w:rsidRPr="00E5673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>125 (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2я </w:t>
            </w:r>
            <w:r w:rsidRPr="00E5673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125) 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113665</wp:posOffset>
                  </wp:positionV>
                  <wp:extent cx="2622550" cy="2025015"/>
                  <wp:effectExtent l="19050" t="0" r="6350" b="0"/>
                  <wp:wrapNone/>
                  <wp:docPr id="57" name="Рисунок 11" descr="Федерико Секция 2-местная с ящиком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Федерико Секция 2-местная с ящиком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202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>
              <w:t xml:space="preserve">С ящиком для белья, ящик выдвигается, </w:t>
            </w:r>
            <w:proofErr w:type="spellStart"/>
            <w:r>
              <w:t>сидушки</w:t>
            </w:r>
            <w:proofErr w:type="spellEnd"/>
            <w:r>
              <w:t xml:space="preserve"> снимать не надо.</w:t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 с</w:t>
            </w:r>
            <w:r>
              <w:rPr>
                <w:sz w:val="20"/>
                <w:szCs w:val="20"/>
              </w:rPr>
              <w:t xml:space="preserve"> открытым</w:t>
            </w:r>
            <w:r w:rsidRPr="00F17FB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ящиком</w:t>
            </w:r>
            <w:r w:rsidRPr="00F17FB7">
              <w:rPr>
                <w:sz w:val="20"/>
                <w:szCs w:val="20"/>
              </w:rPr>
              <w:t xml:space="preserve">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97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128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155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1.2м3, 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*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  <w:tr w:rsidR="00A033BE" w:rsidRPr="007E2C51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E5673D" w:rsidRDefault="00A033BE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5673D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Вставка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- местный с ящиком </w:t>
            </w:r>
            <w:r w:rsidRPr="00E5673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>110 (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2я </w:t>
            </w:r>
            <w:r w:rsidRPr="00E5673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</w:t>
            </w:r>
            <w:r w:rsidRPr="00E5673D">
              <w:rPr>
                <w:rFonts w:ascii="Times New Roman" w:hAnsi="Times New Roman"/>
                <w:b/>
                <w:sz w:val="28"/>
                <w:szCs w:val="28"/>
              </w:rPr>
              <w:t xml:space="preserve">110) 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103505</wp:posOffset>
                  </wp:positionV>
                  <wp:extent cx="2413000" cy="2076450"/>
                  <wp:effectExtent l="19050" t="0" r="6350" b="0"/>
                  <wp:wrapNone/>
                  <wp:docPr id="56" name="Рисунок 12" descr="Федерико Секция 2-местная с ящи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Федерико Секция 2-местная с ящик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>
              <w:t xml:space="preserve">С ящиком для белья, ящик выдвигается, </w:t>
            </w:r>
            <w:proofErr w:type="spellStart"/>
            <w:r>
              <w:t>сидушки</w:t>
            </w:r>
            <w:proofErr w:type="spellEnd"/>
            <w:r>
              <w:t xml:space="preserve"> снимать не надо.</w:t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 с</w:t>
            </w:r>
            <w:r>
              <w:rPr>
                <w:sz w:val="20"/>
                <w:szCs w:val="20"/>
              </w:rPr>
              <w:t xml:space="preserve"> открытым</w:t>
            </w:r>
            <w:r w:rsidRPr="00F17FB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ящиком</w:t>
            </w:r>
            <w:r w:rsidRPr="00F17FB7">
              <w:rPr>
                <w:sz w:val="20"/>
                <w:szCs w:val="20"/>
              </w:rPr>
              <w:t xml:space="preserve">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97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113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155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1м3, 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*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A033BE" w:rsidRDefault="00A033BE" w:rsidP="00A033BE">
      <w:pPr>
        <w:spacing w:after="0"/>
        <w:rPr>
          <w:noProof/>
        </w:rPr>
      </w:pPr>
    </w:p>
    <w:p w:rsidR="00A033BE" w:rsidRDefault="00A033BE" w:rsidP="00A033BE">
      <w:pPr>
        <w:spacing w:after="0"/>
        <w:rPr>
          <w:noProof/>
        </w:rPr>
      </w:pPr>
    </w:p>
    <w:p w:rsidR="00A033BE" w:rsidRDefault="00A033BE" w:rsidP="00A033BE">
      <w:pPr>
        <w:spacing w:after="0"/>
        <w:rPr>
          <w:noProof/>
        </w:rPr>
      </w:pPr>
    </w:p>
    <w:p w:rsidR="00A033BE" w:rsidRDefault="00A033BE" w:rsidP="00A033BE">
      <w:pPr>
        <w:spacing w:after="0"/>
        <w:rPr>
          <w:noProof/>
        </w:rPr>
      </w:pPr>
    </w:p>
    <w:p w:rsidR="00A033BE" w:rsidRDefault="00A033BE" w:rsidP="00A033BE">
      <w:pPr>
        <w:spacing w:after="0"/>
        <w:rPr>
          <w:noProof/>
        </w:rPr>
      </w:pPr>
    </w:p>
    <w:p w:rsidR="00A033BE" w:rsidRDefault="00A033BE" w:rsidP="00A033BE">
      <w:pPr>
        <w:spacing w:after="0"/>
        <w:rPr>
          <w:noProof/>
        </w:rPr>
      </w:pPr>
    </w:p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A033BE" w:rsidRPr="007E2C51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6377E0" w:rsidRDefault="00A033BE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6377E0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6377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6377E0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Вставка офис </w:t>
            </w:r>
            <w:r w:rsidRPr="006377E0"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t>L</w:t>
            </w:r>
            <w:r w:rsidRPr="006377E0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55 (Во </w:t>
            </w:r>
            <w:r w:rsidRPr="006377E0"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t>L</w:t>
            </w:r>
            <w:r w:rsidRPr="006377E0">
              <w:rPr>
                <w:rFonts w:ascii="Times New Roman" w:hAnsi="Times New Roman"/>
                <w:b/>
                <w:noProof/>
                <w:sz w:val="28"/>
                <w:szCs w:val="28"/>
              </w:rPr>
              <w:t>55)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102870</wp:posOffset>
                  </wp:positionV>
                  <wp:extent cx="2169795" cy="1985010"/>
                  <wp:effectExtent l="19050" t="0" r="1905" b="0"/>
                  <wp:wrapNone/>
                  <wp:docPr id="55" name="Рисунок 13" descr="Федерико вста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Федерико вста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95" cy="198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>
              <w:t>Без ящика для белья</w:t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97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56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0.5м3, 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24,5кг*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  <w:tr w:rsidR="00A033BE" w:rsidRPr="007E2C51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511C8F" w:rsidRDefault="00A033BE" w:rsidP="007A1E0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511C8F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511C8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11C8F">
              <w:rPr>
                <w:rFonts w:ascii="Times New Roman" w:hAnsi="Times New Roman"/>
                <w:b/>
                <w:noProof/>
                <w:sz w:val="28"/>
                <w:szCs w:val="28"/>
              </w:rPr>
              <w:t>Вставка реклайнер с эл.приводом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4445</wp:posOffset>
                  </wp:positionV>
                  <wp:extent cx="2419985" cy="1872615"/>
                  <wp:effectExtent l="19050" t="0" r="0" b="0"/>
                  <wp:wrapNone/>
                  <wp:docPr id="54" name="Рисунок 14" descr="В реклайнер э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В реклайнер э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985" cy="187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</w:p>
          <w:p w:rsidR="00A033BE" w:rsidRDefault="00A033BE" w:rsidP="007A1E09">
            <w:pPr>
              <w:spacing w:after="0" w:line="240" w:lineRule="auto"/>
              <w:ind w:firstLine="252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Стационарный вариант (не вращается). Трансформируется с</w:t>
            </w:r>
            <w:r>
              <w:t xml:space="preserve"> помощью пульта, механизм одновременно поднимает подставку для ног и опускает спинку, данное положение можно остановить в комфортной для вас точке раскладки.</w:t>
            </w: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t xml:space="preserve"> помощью пульта, при сложение плавно поднимается спинка и подставка для ног (полностью принимает исходное положение).</w:t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</w:t>
            </w:r>
            <w:r>
              <w:rPr>
                <w:sz w:val="20"/>
                <w:szCs w:val="20"/>
              </w:rPr>
              <w:t>в положении «Релакс»</w:t>
            </w:r>
            <w:r w:rsidRPr="00F17FB7">
              <w:rPr>
                <w:sz w:val="20"/>
                <w:szCs w:val="20"/>
              </w:rPr>
              <w:t xml:space="preserve">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97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60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0.55м3, 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*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A033BE" w:rsidRDefault="00A033BE" w:rsidP="00A033BE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A033BE" w:rsidRDefault="00A033BE" w:rsidP="00A033BE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A033BE" w:rsidRDefault="00A033BE" w:rsidP="00A033BE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A033BE" w:rsidRDefault="00A033BE" w:rsidP="00A033BE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A033BE" w:rsidRDefault="00A033BE" w:rsidP="00A033BE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A033BE" w:rsidRDefault="00A033BE" w:rsidP="00A033BE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A033BE" w:rsidRPr="00A033BE" w:rsidRDefault="00A033BE" w:rsidP="00A033BE">
      <w:pPr>
        <w:spacing w:after="0"/>
        <w:rPr>
          <w:rFonts w:ascii="Times New Roman" w:hAnsi="Times New Roman"/>
          <w:noProof/>
          <w:color w:val="FF0000"/>
          <w:sz w:val="24"/>
          <w:szCs w:val="24"/>
        </w:rPr>
      </w:pPr>
    </w:p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A033BE" w:rsidRPr="007E2C51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511C8F" w:rsidRDefault="00A033BE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511C8F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511C8F">
              <w:rPr>
                <w:rFonts w:ascii="Times New Roman" w:hAnsi="Times New Roman"/>
                <w:b/>
                <w:sz w:val="28"/>
                <w:szCs w:val="28"/>
              </w:rPr>
              <w:t xml:space="preserve"> Угловая тумба 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441575" cy="1984375"/>
                  <wp:effectExtent l="19050" t="0" r="0" b="0"/>
                  <wp:docPr id="35" name="Рисунок 1" descr="У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98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97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97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0.9м3,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31,5кг* 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A033BE" w:rsidRDefault="00A033BE" w:rsidP="00A033BE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A033BE" w:rsidRDefault="00A033BE" w:rsidP="00A033BE">
      <w:pPr>
        <w:pStyle w:val="1"/>
        <w:jc w:val="center"/>
        <w:rPr>
          <w:sz w:val="28"/>
          <w:szCs w:val="28"/>
        </w:rPr>
      </w:pPr>
    </w:p>
    <w:p w:rsidR="00A033BE" w:rsidRDefault="00A033BE" w:rsidP="00A033BE"/>
    <w:p w:rsidR="00A033BE" w:rsidRDefault="00A033BE" w:rsidP="00A033BE"/>
    <w:p w:rsidR="00A033BE" w:rsidRDefault="00A033BE" w:rsidP="00A033BE"/>
    <w:p w:rsidR="00A033BE" w:rsidRDefault="00A033BE" w:rsidP="00A033BE"/>
    <w:p w:rsidR="00A033BE" w:rsidRDefault="00A033BE" w:rsidP="00A033BE"/>
    <w:p w:rsidR="00A033BE" w:rsidRDefault="00A033BE" w:rsidP="00A033BE"/>
    <w:p w:rsidR="00A033BE" w:rsidRDefault="00A033BE" w:rsidP="00A033BE"/>
    <w:p w:rsidR="00A033BE" w:rsidRDefault="00A033BE" w:rsidP="00A033BE"/>
    <w:p w:rsidR="00A033BE" w:rsidRDefault="00A033BE" w:rsidP="00A033BE"/>
    <w:p w:rsidR="00A033BE" w:rsidRDefault="00A033BE" w:rsidP="00A033BE"/>
    <w:p w:rsidR="00A033BE" w:rsidRDefault="00A033BE" w:rsidP="00A033BE"/>
    <w:p w:rsidR="00A033BE" w:rsidRPr="007967F4" w:rsidRDefault="00A033BE" w:rsidP="00A033BE"/>
    <w:p w:rsidR="00A033BE" w:rsidRPr="00D568EE" w:rsidRDefault="00A033BE" w:rsidP="00A033BE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4" w:name="_Toc400023680"/>
      <w:r w:rsidRPr="00D568EE">
        <w:rPr>
          <w:sz w:val="28"/>
          <w:szCs w:val="28"/>
        </w:rPr>
        <w:t xml:space="preserve">Габаритные размеры </w:t>
      </w:r>
      <w:r>
        <w:rPr>
          <w:sz w:val="28"/>
          <w:szCs w:val="28"/>
        </w:rPr>
        <w:t xml:space="preserve">Кресло </w:t>
      </w:r>
      <w:proofErr w:type="spellStart"/>
      <w:r w:rsidRPr="00D568EE">
        <w:rPr>
          <w:sz w:val="28"/>
          <w:szCs w:val="28"/>
        </w:rPr>
        <w:t>Федерико</w:t>
      </w:r>
      <w:proofErr w:type="spellEnd"/>
      <w:r w:rsidRPr="00D568EE">
        <w:rPr>
          <w:sz w:val="28"/>
          <w:szCs w:val="28"/>
        </w:rPr>
        <w:t>:</w:t>
      </w:r>
      <w:bookmarkEnd w:id="4"/>
    </w:p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A033BE" w:rsidRPr="007E2C51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CC558E" w:rsidRDefault="00A033BE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CC558E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CC558E">
              <w:rPr>
                <w:rFonts w:ascii="Times New Roman" w:hAnsi="Times New Roman"/>
                <w:b/>
                <w:sz w:val="28"/>
                <w:szCs w:val="28"/>
              </w:rPr>
              <w:t xml:space="preserve"> Кресло 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104775</wp:posOffset>
                  </wp:positionV>
                  <wp:extent cx="2133600" cy="2009775"/>
                  <wp:effectExtent l="19050" t="0" r="0" b="0"/>
                  <wp:wrapNone/>
                  <wp:docPr id="53" name="Рисунок 2" descr="Федерико крес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едерико крес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>
              <w:t>Без спального места, без ящика для белья</w:t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97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103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47/55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0.95м3, 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40кг*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  <w:tr w:rsidR="00A033BE" w:rsidRPr="007E2C51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CC558E" w:rsidRDefault="00A033BE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CC558E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CC558E">
              <w:rPr>
                <w:rFonts w:ascii="Times New Roman" w:hAnsi="Times New Roman"/>
                <w:b/>
                <w:sz w:val="28"/>
                <w:szCs w:val="28"/>
              </w:rPr>
              <w:t xml:space="preserve"> Кресло </w:t>
            </w:r>
            <w:proofErr w:type="spellStart"/>
            <w:r w:rsidRPr="00CC558E">
              <w:rPr>
                <w:rFonts w:ascii="Times New Roman" w:hAnsi="Times New Roman"/>
                <w:b/>
                <w:sz w:val="28"/>
                <w:szCs w:val="28"/>
              </w:rPr>
              <w:t>реклайнер</w:t>
            </w:r>
            <w:proofErr w:type="spellEnd"/>
            <w:r w:rsidRPr="00CC558E">
              <w:rPr>
                <w:rFonts w:ascii="Times New Roman" w:hAnsi="Times New Roman"/>
                <w:b/>
                <w:sz w:val="28"/>
                <w:szCs w:val="28"/>
              </w:rPr>
              <w:t xml:space="preserve"> (мех.) 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92710</wp:posOffset>
                  </wp:positionV>
                  <wp:extent cx="2611120" cy="1994535"/>
                  <wp:effectExtent l="19050" t="0" r="0" b="0"/>
                  <wp:wrapNone/>
                  <wp:docPr id="52" name="Рисунок 4" descr="Кресло-реклайн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ресло-реклайн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120" cy="199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 w:rsidRPr="00F06FD2">
              <w:rPr>
                <w:color w:val="430600"/>
                <w:shd w:val="clear" w:color="auto" w:fill="FFFFFF"/>
              </w:rPr>
              <w:t>Механизм имеет функцию качания, вращается на 360°.</w:t>
            </w:r>
            <w:r>
              <w:rPr>
                <w:color w:val="430600"/>
                <w:shd w:val="clear" w:color="auto" w:fill="FFFFFF"/>
              </w:rPr>
              <w:t xml:space="preserve"> </w:t>
            </w:r>
            <w:r>
              <w:t xml:space="preserve"> </w:t>
            </w:r>
            <w:r w:rsidRPr="00F06FD2">
              <w:rPr>
                <w:color w:val="430600"/>
                <w:shd w:val="clear" w:color="auto" w:fill="FFFFFF"/>
              </w:rPr>
              <w:t xml:space="preserve"> трансформируется при помощи ручки</w:t>
            </w:r>
            <w:r>
              <w:rPr>
                <w:color w:val="430600"/>
                <w:shd w:val="clear" w:color="auto" w:fill="FFFFFF"/>
              </w:rPr>
              <w:t xml:space="preserve"> (механически) </w:t>
            </w:r>
            <w:r>
              <w:t>одновременно поднимает подставку для ног и опускает спинку до положения «релакс». При сложение сначала поднимается спинка (спинка в исходном положение –подставка для ног поднята), затем опускаете подставку (кресло полностью принимает исходное положение).</w:t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</w:t>
            </w:r>
            <w:r>
              <w:rPr>
                <w:sz w:val="20"/>
                <w:szCs w:val="20"/>
              </w:rPr>
              <w:t>в положении «Релакс»</w:t>
            </w:r>
            <w:r w:rsidRPr="00F17FB7">
              <w:rPr>
                <w:sz w:val="20"/>
                <w:szCs w:val="20"/>
              </w:rPr>
              <w:t xml:space="preserve">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112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116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161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1.2м3, 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57кг*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A033BE" w:rsidRDefault="00A033BE" w:rsidP="00A033BE">
      <w:pPr>
        <w:spacing w:after="0"/>
        <w:rPr>
          <w:noProof/>
        </w:rPr>
      </w:pPr>
    </w:p>
    <w:p w:rsidR="00A033BE" w:rsidRDefault="00A033BE" w:rsidP="00A033BE">
      <w:pPr>
        <w:spacing w:after="0"/>
        <w:rPr>
          <w:noProof/>
        </w:rPr>
      </w:pPr>
    </w:p>
    <w:p w:rsidR="00A033BE" w:rsidRDefault="00A033BE" w:rsidP="00A033BE">
      <w:pPr>
        <w:spacing w:after="0"/>
        <w:rPr>
          <w:noProof/>
        </w:rPr>
      </w:pPr>
    </w:p>
    <w:p w:rsidR="00A033BE" w:rsidRDefault="00A033BE" w:rsidP="00A033BE">
      <w:pPr>
        <w:spacing w:after="0"/>
        <w:rPr>
          <w:noProof/>
        </w:rPr>
      </w:pPr>
    </w:p>
    <w:p w:rsidR="00A033BE" w:rsidRDefault="00A033BE" w:rsidP="00A033BE">
      <w:pPr>
        <w:spacing w:after="0"/>
        <w:rPr>
          <w:noProof/>
        </w:rPr>
      </w:pPr>
    </w:p>
    <w:p w:rsidR="00A033BE" w:rsidRDefault="00A033BE" w:rsidP="00A033BE">
      <w:pPr>
        <w:spacing w:after="0"/>
        <w:rPr>
          <w:noProof/>
        </w:rPr>
      </w:pPr>
    </w:p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A033BE" w:rsidRPr="007E2C51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CC558E" w:rsidRDefault="00A033BE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CC558E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CC558E">
              <w:rPr>
                <w:rFonts w:ascii="Times New Roman" w:hAnsi="Times New Roman"/>
                <w:b/>
                <w:sz w:val="28"/>
                <w:szCs w:val="28"/>
              </w:rPr>
              <w:t xml:space="preserve"> Кресло </w:t>
            </w:r>
            <w:proofErr w:type="spellStart"/>
            <w:r w:rsidRPr="00CC558E">
              <w:rPr>
                <w:rFonts w:ascii="Times New Roman" w:hAnsi="Times New Roman"/>
                <w:b/>
                <w:sz w:val="28"/>
                <w:szCs w:val="28"/>
              </w:rPr>
              <w:t>реклайнер</w:t>
            </w:r>
            <w:proofErr w:type="spellEnd"/>
            <w:r w:rsidRPr="00CC558E">
              <w:rPr>
                <w:rFonts w:ascii="Times New Roman" w:hAnsi="Times New Roman"/>
                <w:b/>
                <w:sz w:val="28"/>
                <w:szCs w:val="28"/>
              </w:rPr>
              <w:t xml:space="preserve"> с </w:t>
            </w:r>
            <w:proofErr w:type="spellStart"/>
            <w:r w:rsidRPr="00CC558E">
              <w:rPr>
                <w:rFonts w:ascii="Times New Roman" w:hAnsi="Times New Roman"/>
                <w:b/>
                <w:sz w:val="28"/>
                <w:szCs w:val="28"/>
              </w:rPr>
              <w:t>эл.приводом</w:t>
            </w:r>
            <w:proofErr w:type="spellEnd"/>
            <w:r w:rsidRPr="00CC558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A033BE" w:rsidRPr="003F4654" w:rsidTr="00A033BE">
        <w:trPr>
          <w:trHeight w:val="344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89535</wp:posOffset>
                  </wp:positionV>
                  <wp:extent cx="2466975" cy="1885950"/>
                  <wp:effectExtent l="19050" t="0" r="9525" b="0"/>
                  <wp:wrapNone/>
                  <wp:docPr id="51" name="Рисунок 3" descr="Кресло-реклайнер э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ресло-реклайнер э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</w:p>
          <w:p w:rsidR="00A033BE" w:rsidRDefault="00A033BE" w:rsidP="007A1E09">
            <w:pPr>
              <w:spacing w:after="0" w:line="240" w:lineRule="auto"/>
              <w:ind w:firstLine="252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Стационарный вариант (не вращается). Трансформируется с</w:t>
            </w:r>
            <w:r>
              <w:t xml:space="preserve"> помощью пульта, механизм одновременно поднимает подставку для ног и опускает спинку, данное положение можно остановить в комфортной для вас точке раскладки. Не имеет функцию качания.</w:t>
            </w: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t xml:space="preserve"> помощью пульта, при сложение плавно поднимается спинка и подставка для ног (кресло полностью принимает исходное положение).</w:t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</w:t>
            </w:r>
            <w:r>
              <w:rPr>
                <w:sz w:val="20"/>
                <w:szCs w:val="20"/>
              </w:rPr>
              <w:t>в положении «Релакс»</w:t>
            </w:r>
            <w:r w:rsidRPr="00F17FB7">
              <w:rPr>
                <w:sz w:val="20"/>
                <w:szCs w:val="20"/>
              </w:rPr>
              <w:t xml:space="preserve">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Pr="004074A0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106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116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161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1.2м3, 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57кг*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  <w:tr w:rsidR="00A033BE" w:rsidRPr="007E2C51" w:rsidTr="00A033BE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A033BE" w:rsidRPr="007E2C51" w:rsidRDefault="00A033BE" w:rsidP="007A1E09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proofErr w:type="spellStart"/>
            <w:r w:rsidRPr="00CC558E">
              <w:rPr>
                <w:rFonts w:ascii="Times New Roman" w:hAnsi="Times New Roman"/>
                <w:b/>
                <w:sz w:val="28"/>
                <w:szCs w:val="28"/>
              </w:rPr>
              <w:t>Федерико</w:t>
            </w:r>
            <w:proofErr w:type="spellEnd"/>
            <w:r w:rsidRPr="00CC558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пуф</w:t>
            </w:r>
          </w:p>
        </w:tc>
      </w:tr>
      <w:tr w:rsidR="00A033BE" w:rsidRPr="003F4654" w:rsidTr="00A033BE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93345</wp:posOffset>
                  </wp:positionV>
                  <wp:extent cx="2171700" cy="2019300"/>
                  <wp:effectExtent l="19050" t="0" r="0" b="0"/>
                  <wp:wrapNone/>
                  <wp:docPr id="50" name="Рисунок 15" descr="Габаритный размер пуф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Габаритный размер пуф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</w:tc>
        <w:tc>
          <w:tcPr>
            <w:tcW w:w="6095" w:type="dxa"/>
            <w:gridSpan w:val="6"/>
            <w:shd w:val="clear" w:color="auto" w:fill="auto"/>
          </w:tcPr>
          <w:p w:rsidR="00A033BE" w:rsidRDefault="00A033BE" w:rsidP="007A1E09">
            <w:pPr>
              <w:spacing w:after="0" w:line="240" w:lineRule="auto"/>
              <w:ind w:firstLine="252"/>
              <w:jc w:val="both"/>
            </w:pPr>
          </w:p>
          <w:p w:rsidR="00A033BE" w:rsidRPr="003F4654" w:rsidRDefault="00A033BE" w:rsidP="007A1E09">
            <w:pPr>
              <w:spacing w:after="0" w:line="240" w:lineRule="auto"/>
              <w:ind w:firstLine="252"/>
              <w:jc w:val="both"/>
            </w:pPr>
            <w:r>
              <w:t>Верхняя часть пуфика откидывается. Имеет нишу для хранения.</w:t>
            </w:r>
          </w:p>
        </w:tc>
      </w:tr>
      <w:tr w:rsidR="00A033BE" w:rsidTr="00A033BE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A033BE" w:rsidRPr="00F17FB7" w:rsidTr="00A033BE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A033BE" w:rsidRPr="00F17FB7" w:rsidRDefault="00A033BE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сиденья</w:t>
            </w:r>
            <w:r w:rsidRPr="00F17FB7">
              <w:rPr>
                <w:sz w:val="18"/>
                <w:szCs w:val="18"/>
              </w:rPr>
              <w:t>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Pr="00F17FB7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 w:rsidRPr="00F17FB7">
              <w:rPr>
                <w:sz w:val="18"/>
                <w:szCs w:val="18"/>
              </w:rPr>
              <w:t>Прим</w:t>
            </w:r>
            <w:r>
              <w:rPr>
                <w:sz w:val="18"/>
                <w:szCs w:val="18"/>
              </w:rPr>
              <w:t>ечание</w:t>
            </w:r>
          </w:p>
        </w:tc>
      </w:tr>
      <w:tr w:rsidR="00A033BE" w:rsidTr="00A033BE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55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55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033BE" w:rsidRPr="00F73780" w:rsidRDefault="00A033BE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  <w:rPr>
                <w:lang w:val="en-US"/>
              </w:rPr>
            </w:pPr>
            <w:r>
              <w:rPr>
                <w:lang w:val="en-US"/>
              </w:rPr>
              <w:t>52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33BE" w:rsidRPr="00F73780" w:rsidRDefault="00A033BE" w:rsidP="007A1E09">
            <w:pPr>
              <w:tabs>
                <w:tab w:val="left" w:pos="7920"/>
              </w:tabs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0,1</w:t>
            </w:r>
            <w:r>
              <w:rPr>
                <w:lang w:val="en-US"/>
              </w:rPr>
              <w:t>6</w:t>
            </w:r>
            <w:r>
              <w:t>м3,</w:t>
            </w:r>
          </w:p>
          <w:p w:rsidR="00A033BE" w:rsidRDefault="00A033BE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16кг* </w:t>
            </w:r>
          </w:p>
        </w:tc>
      </w:tr>
      <w:tr w:rsidR="00A033BE" w:rsidRPr="00F17FB7" w:rsidTr="00A033BE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A033BE" w:rsidRPr="00F17FB7" w:rsidRDefault="00A033BE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A033BE" w:rsidRDefault="00A033BE" w:rsidP="00A033B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</w:t>
      </w:r>
    </w:p>
    <w:p w:rsidR="00A033BE" w:rsidRPr="008F731A" w:rsidRDefault="00A033BE" w:rsidP="00A033BE">
      <w:r>
        <w:t>*Масса изделия может отличаться в зависимости от  материала обивки (</w:t>
      </w:r>
      <w:proofErr w:type="spellStart"/>
      <w:r>
        <w:t>Нк,кз</w:t>
      </w:r>
      <w:proofErr w:type="spellEnd"/>
      <w:r>
        <w:t>), механизма трансформации, ножек , матраса.</w:t>
      </w:r>
    </w:p>
    <w:p w:rsidR="00A033BE" w:rsidRDefault="00A033BE" w:rsidP="00A033BE">
      <w:pPr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pStyle w:val="1"/>
        <w:jc w:val="center"/>
      </w:pPr>
      <w:bookmarkStart w:id="5" w:name="_Toc400023681"/>
      <w:r>
        <w:t>Варианты исполнения:</w:t>
      </w:r>
      <w:bookmarkEnd w:id="5"/>
    </w:p>
    <w:p w:rsidR="00A033BE" w:rsidRPr="00A033BE" w:rsidRDefault="00A033BE" w:rsidP="00A033BE"/>
    <w:p w:rsidR="00A033BE" w:rsidRDefault="00A033BE" w:rsidP="00A033BE">
      <w:pPr>
        <w:rPr>
          <w:noProof/>
        </w:rPr>
      </w:pP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>
            <wp:extent cx="1889125" cy="1043940"/>
            <wp:effectExtent l="19050" t="0" r="0" b="0"/>
            <wp:docPr id="64" name="Рисунок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>
            <wp:extent cx="1975485" cy="1035050"/>
            <wp:effectExtent l="19050" t="0" r="5715" b="0"/>
            <wp:docPr id="65" name="Рисунок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3BE" w:rsidRDefault="00A033BE" w:rsidP="00A033BE">
      <w:pPr>
        <w:rPr>
          <w:noProof/>
        </w:rPr>
      </w:pPr>
      <w:r>
        <w:rPr>
          <w:noProof/>
        </w:rPr>
        <w:t xml:space="preserve">                                 Вариант 1                                                                              Вариант 2</w:t>
      </w:r>
    </w:p>
    <w:p w:rsidR="00A033BE" w:rsidRPr="00826931" w:rsidRDefault="00A033BE" w:rsidP="00A033BE"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>
            <wp:extent cx="1880870" cy="1035050"/>
            <wp:effectExtent l="19050" t="0" r="5080" b="0"/>
            <wp:docPr id="38" name="Рисунок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6931">
        <w:rPr>
          <w:noProof/>
        </w:rPr>
        <w:t xml:space="preserve"> </w:t>
      </w:r>
      <w:r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>
            <wp:extent cx="2044700" cy="1121410"/>
            <wp:effectExtent l="19050" t="0" r="0" b="0"/>
            <wp:docPr id="39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3BE" w:rsidRDefault="00A033BE" w:rsidP="00A033BE">
      <w:pPr>
        <w:rPr>
          <w:rFonts w:ascii="Times New Roman" w:hAnsi="Times New Roman"/>
          <w:sz w:val="24"/>
          <w:szCs w:val="24"/>
        </w:rPr>
      </w:pPr>
      <w:r>
        <w:rPr>
          <w:noProof/>
        </w:rPr>
        <w:t xml:space="preserve">                                  Вариант 3                                                                               Вариант 4</w:t>
      </w:r>
    </w:p>
    <w:p w:rsidR="00A033BE" w:rsidRDefault="00A033BE" w:rsidP="00A033BE">
      <w:pPr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pStyle w:val="1"/>
        <w:jc w:val="center"/>
        <w:rPr>
          <w:rFonts w:ascii="Times New Roman" w:hAnsi="Times New Roman"/>
          <w:sz w:val="24"/>
          <w:szCs w:val="24"/>
        </w:rPr>
      </w:pPr>
      <w:bookmarkStart w:id="6" w:name="_Toc400023682"/>
      <w:r w:rsidRPr="00D568EE">
        <w:t xml:space="preserve">Габаритные размеры </w:t>
      </w:r>
      <w:r>
        <w:t>Углов и модулей стандартных</w:t>
      </w:r>
      <w:r w:rsidRPr="00D568EE">
        <w:t>:</w:t>
      </w:r>
      <w:bookmarkEnd w:id="6"/>
    </w:p>
    <w:p w:rsidR="00A033BE" w:rsidRDefault="00A033BE" w:rsidP="00A033B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На каждый модуль габаритные размеры +-1 см         (глубина 97 высота 95 )                       </w:t>
      </w:r>
    </w:p>
    <w:p w:rsidR="00A033BE" w:rsidRDefault="00A033BE" w:rsidP="00A033BE">
      <w:pPr>
        <w:numPr>
          <w:ilvl w:val="0"/>
          <w:numId w:val="8"/>
        </w:numPr>
        <w:rPr>
          <w:rFonts w:ascii="Times New Roman" w:hAnsi="Times New Roman"/>
          <w:b/>
          <w:sz w:val="24"/>
          <w:szCs w:val="24"/>
        </w:rPr>
      </w:pPr>
      <w:r w:rsidRPr="003068B2">
        <w:rPr>
          <w:rFonts w:ascii="Times New Roman" w:hAnsi="Times New Roman"/>
          <w:b/>
          <w:sz w:val="24"/>
          <w:szCs w:val="24"/>
        </w:rPr>
        <w:t xml:space="preserve">С3тр (140) + </w:t>
      </w:r>
      <w:proofErr w:type="spellStart"/>
      <w:r w:rsidRPr="003068B2">
        <w:rPr>
          <w:rFonts w:ascii="Times New Roman" w:hAnsi="Times New Roman"/>
          <w:b/>
          <w:sz w:val="24"/>
          <w:szCs w:val="24"/>
        </w:rPr>
        <w:t>Ут</w:t>
      </w:r>
      <w:proofErr w:type="spellEnd"/>
      <w:r w:rsidRPr="003068B2">
        <w:rPr>
          <w:rFonts w:ascii="Times New Roman" w:hAnsi="Times New Roman"/>
          <w:b/>
          <w:sz w:val="24"/>
          <w:szCs w:val="24"/>
        </w:rPr>
        <w:t xml:space="preserve"> + Ся65 </w:t>
      </w:r>
      <w:r>
        <w:rPr>
          <w:rFonts w:ascii="Times New Roman" w:hAnsi="Times New Roman"/>
          <w:sz w:val="24"/>
          <w:szCs w:val="24"/>
        </w:rPr>
        <w:t xml:space="preserve">= 195  + 97 +93 = </w:t>
      </w:r>
      <w:r w:rsidRPr="003068B2">
        <w:rPr>
          <w:rFonts w:ascii="Times New Roman" w:hAnsi="Times New Roman"/>
          <w:b/>
          <w:sz w:val="24"/>
          <w:szCs w:val="24"/>
        </w:rPr>
        <w:t>292 (+-</w:t>
      </w:r>
      <w:r>
        <w:rPr>
          <w:rFonts w:ascii="Times New Roman" w:hAnsi="Times New Roman"/>
          <w:b/>
          <w:sz w:val="24"/>
          <w:szCs w:val="24"/>
        </w:rPr>
        <w:t>4</w:t>
      </w:r>
      <w:r w:rsidRPr="003068B2">
        <w:rPr>
          <w:rFonts w:ascii="Times New Roman" w:hAnsi="Times New Roman"/>
          <w:b/>
          <w:sz w:val="24"/>
          <w:szCs w:val="24"/>
        </w:rPr>
        <w:t>) на 190 (+-</w:t>
      </w:r>
      <w:r>
        <w:rPr>
          <w:rFonts w:ascii="Times New Roman" w:hAnsi="Times New Roman"/>
          <w:b/>
          <w:sz w:val="24"/>
          <w:szCs w:val="24"/>
        </w:rPr>
        <w:t>4</w:t>
      </w:r>
      <w:r w:rsidRPr="003068B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– </w:t>
      </w:r>
      <w:r w:rsidRPr="00371E4A">
        <w:rPr>
          <w:rFonts w:ascii="Times New Roman" w:hAnsi="Times New Roman"/>
          <w:sz w:val="24"/>
          <w:szCs w:val="24"/>
        </w:rPr>
        <w:t>в собранном виде</w:t>
      </w:r>
    </w:p>
    <w:p w:rsidR="00A033BE" w:rsidRDefault="00A033BE" w:rsidP="00A033B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86000" cy="163893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</w:p>
    <w:p w:rsidR="00A033BE" w:rsidRDefault="00A033BE" w:rsidP="00A033B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371E4A">
        <w:rPr>
          <w:rFonts w:ascii="Times New Roman" w:hAnsi="Times New Roman"/>
          <w:sz w:val="24"/>
          <w:szCs w:val="24"/>
        </w:rPr>
        <w:t>разложенном виде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068B2">
        <w:rPr>
          <w:rFonts w:ascii="Times New Roman" w:hAnsi="Times New Roman"/>
          <w:b/>
          <w:sz w:val="24"/>
          <w:szCs w:val="24"/>
        </w:rPr>
        <w:t>292 (+-</w:t>
      </w:r>
      <w:r>
        <w:rPr>
          <w:rFonts w:ascii="Times New Roman" w:hAnsi="Times New Roman"/>
          <w:b/>
          <w:sz w:val="24"/>
          <w:szCs w:val="24"/>
        </w:rPr>
        <w:t>4</w:t>
      </w:r>
      <w:r w:rsidRPr="003068B2">
        <w:rPr>
          <w:rFonts w:ascii="Times New Roman" w:hAnsi="Times New Roman"/>
          <w:b/>
          <w:sz w:val="24"/>
          <w:szCs w:val="24"/>
        </w:rPr>
        <w:t>) на</w:t>
      </w:r>
      <w:r>
        <w:rPr>
          <w:rFonts w:ascii="Times New Roman" w:hAnsi="Times New Roman"/>
          <w:b/>
          <w:sz w:val="24"/>
          <w:szCs w:val="24"/>
        </w:rPr>
        <w:t xml:space="preserve"> 240 (+-4)</w:t>
      </w:r>
    </w:p>
    <w:p w:rsidR="00A033BE" w:rsidRDefault="00A033BE" w:rsidP="00A033BE">
      <w:pPr>
        <w:rPr>
          <w:rFonts w:ascii="Times New Roman" w:hAnsi="Times New Roman"/>
          <w:b/>
          <w:sz w:val="24"/>
          <w:szCs w:val="24"/>
        </w:rPr>
      </w:pPr>
    </w:p>
    <w:p w:rsidR="00A033BE" w:rsidRDefault="00A033BE" w:rsidP="00A033BE">
      <w:pPr>
        <w:numPr>
          <w:ilvl w:val="0"/>
          <w:numId w:val="8"/>
        </w:numPr>
        <w:rPr>
          <w:rFonts w:ascii="Times New Roman" w:hAnsi="Times New Roman"/>
          <w:b/>
          <w:sz w:val="24"/>
          <w:szCs w:val="24"/>
        </w:rPr>
      </w:pPr>
      <w:r w:rsidRPr="003068B2">
        <w:rPr>
          <w:rFonts w:ascii="Times New Roman" w:hAnsi="Times New Roman"/>
          <w:b/>
          <w:sz w:val="24"/>
          <w:szCs w:val="24"/>
        </w:rPr>
        <w:t>С3тр (1</w:t>
      </w:r>
      <w:r>
        <w:rPr>
          <w:rFonts w:ascii="Times New Roman" w:hAnsi="Times New Roman"/>
          <w:b/>
          <w:sz w:val="24"/>
          <w:szCs w:val="24"/>
        </w:rPr>
        <w:t>6</w:t>
      </w:r>
      <w:r w:rsidRPr="003068B2">
        <w:rPr>
          <w:rFonts w:ascii="Times New Roman" w:hAnsi="Times New Roman"/>
          <w:b/>
          <w:sz w:val="24"/>
          <w:szCs w:val="24"/>
        </w:rPr>
        <w:t xml:space="preserve">0) + </w:t>
      </w:r>
      <w:proofErr w:type="spellStart"/>
      <w:r w:rsidRPr="003068B2">
        <w:rPr>
          <w:rFonts w:ascii="Times New Roman" w:hAnsi="Times New Roman"/>
          <w:b/>
          <w:sz w:val="24"/>
          <w:szCs w:val="24"/>
        </w:rPr>
        <w:t>Ут</w:t>
      </w:r>
      <w:proofErr w:type="spellEnd"/>
      <w:r w:rsidRPr="003068B2">
        <w:rPr>
          <w:rFonts w:ascii="Times New Roman" w:hAnsi="Times New Roman"/>
          <w:b/>
          <w:sz w:val="24"/>
          <w:szCs w:val="24"/>
        </w:rPr>
        <w:t xml:space="preserve"> + Ся65 </w:t>
      </w:r>
      <w:r>
        <w:rPr>
          <w:rFonts w:ascii="Times New Roman" w:hAnsi="Times New Roman"/>
          <w:sz w:val="24"/>
          <w:szCs w:val="24"/>
        </w:rPr>
        <w:t xml:space="preserve">= 215  + 97 +93 = </w:t>
      </w:r>
      <w:r>
        <w:rPr>
          <w:rFonts w:ascii="Times New Roman" w:hAnsi="Times New Roman"/>
          <w:b/>
          <w:sz w:val="24"/>
          <w:szCs w:val="24"/>
        </w:rPr>
        <w:t>31</w:t>
      </w:r>
      <w:r w:rsidRPr="003068B2">
        <w:rPr>
          <w:rFonts w:ascii="Times New Roman" w:hAnsi="Times New Roman"/>
          <w:b/>
          <w:sz w:val="24"/>
          <w:szCs w:val="24"/>
        </w:rPr>
        <w:t>2 (+-</w:t>
      </w:r>
      <w:r>
        <w:rPr>
          <w:rFonts w:ascii="Times New Roman" w:hAnsi="Times New Roman"/>
          <w:b/>
          <w:sz w:val="24"/>
          <w:szCs w:val="24"/>
        </w:rPr>
        <w:t>4</w:t>
      </w:r>
      <w:r w:rsidRPr="003068B2">
        <w:rPr>
          <w:rFonts w:ascii="Times New Roman" w:hAnsi="Times New Roman"/>
          <w:b/>
          <w:sz w:val="24"/>
          <w:szCs w:val="24"/>
        </w:rPr>
        <w:t>) на 190 (+-</w:t>
      </w:r>
      <w:r>
        <w:rPr>
          <w:rFonts w:ascii="Times New Roman" w:hAnsi="Times New Roman"/>
          <w:b/>
          <w:sz w:val="24"/>
          <w:szCs w:val="24"/>
        </w:rPr>
        <w:t>4</w:t>
      </w:r>
      <w:r w:rsidRPr="003068B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– </w:t>
      </w:r>
      <w:r w:rsidRPr="00371E4A">
        <w:rPr>
          <w:rFonts w:ascii="Times New Roman" w:hAnsi="Times New Roman"/>
          <w:sz w:val="24"/>
          <w:szCs w:val="24"/>
        </w:rPr>
        <w:t>в собранном виде</w:t>
      </w:r>
    </w:p>
    <w:p w:rsidR="00A033BE" w:rsidRDefault="00A033BE" w:rsidP="00A033B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</w:t>
      </w:r>
      <w:r w:rsidRPr="00371E4A">
        <w:rPr>
          <w:rFonts w:ascii="Times New Roman" w:hAnsi="Times New Roman"/>
          <w:sz w:val="24"/>
          <w:szCs w:val="24"/>
        </w:rPr>
        <w:t>разложенном виде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31</w:t>
      </w:r>
      <w:r w:rsidRPr="003068B2">
        <w:rPr>
          <w:rFonts w:ascii="Times New Roman" w:hAnsi="Times New Roman"/>
          <w:b/>
          <w:sz w:val="24"/>
          <w:szCs w:val="24"/>
        </w:rPr>
        <w:t>2 (+-</w:t>
      </w:r>
      <w:r>
        <w:rPr>
          <w:rFonts w:ascii="Times New Roman" w:hAnsi="Times New Roman"/>
          <w:b/>
          <w:sz w:val="24"/>
          <w:szCs w:val="24"/>
        </w:rPr>
        <w:t>4</w:t>
      </w:r>
      <w:r w:rsidRPr="003068B2">
        <w:rPr>
          <w:rFonts w:ascii="Times New Roman" w:hAnsi="Times New Roman"/>
          <w:b/>
          <w:sz w:val="24"/>
          <w:szCs w:val="24"/>
        </w:rPr>
        <w:t>) на</w:t>
      </w:r>
      <w:r>
        <w:rPr>
          <w:rFonts w:ascii="Times New Roman" w:hAnsi="Times New Roman"/>
          <w:b/>
          <w:sz w:val="24"/>
          <w:szCs w:val="24"/>
        </w:rPr>
        <w:t xml:space="preserve"> 240 (+-4)</w:t>
      </w:r>
    </w:p>
    <w:p w:rsidR="00A033BE" w:rsidRDefault="00A033BE" w:rsidP="00A033B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268855" cy="161290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3BE" w:rsidRPr="003068B2" w:rsidRDefault="00A033BE" w:rsidP="00A033BE">
      <w:pPr>
        <w:rPr>
          <w:rFonts w:ascii="Times New Roman" w:hAnsi="Times New Roman"/>
          <w:b/>
          <w:sz w:val="24"/>
          <w:szCs w:val="24"/>
        </w:rPr>
      </w:pPr>
    </w:p>
    <w:p w:rsidR="00A033BE" w:rsidRPr="00371E4A" w:rsidRDefault="00A033BE" w:rsidP="00A033BE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371E4A">
        <w:rPr>
          <w:rFonts w:ascii="Times New Roman" w:hAnsi="Times New Roman"/>
          <w:b/>
          <w:sz w:val="24"/>
          <w:szCs w:val="24"/>
        </w:rPr>
        <w:t xml:space="preserve">С3тр (140) + </w:t>
      </w:r>
      <w:proofErr w:type="spellStart"/>
      <w:r w:rsidRPr="00371E4A">
        <w:rPr>
          <w:rFonts w:ascii="Times New Roman" w:hAnsi="Times New Roman"/>
          <w:b/>
          <w:sz w:val="24"/>
          <w:szCs w:val="24"/>
        </w:rPr>
        <w:t>Ут</w:t>
      </w:r>
      <w:proofErr w:type="spellEnd"/>
      <w:r w:rsidRPr="00371E4A">
        <w:rPr>
          <w:rFonts w:ascii="Times New Roman" w:hAnsi="Times New Roman"/>
          <w:b/>
          <w:sz w:val="24"/>
          <w:szCs w:val="24"/>
        </w:rPr>
        <w:t xml:space="preserve"> + Ся55 </w:t>
      </w:r>
      <w:r w:rsidRPr="00371E4A">
        <w:rPr>
          <w:rFonts w:ascii="Times New Roman" w:hAnsi="Times New Roman"/>
          <w:sz w:val="24"/>
          <w:szCs w:val="24"/>
        </w:rPr>
        <w:t xml:space="preserve">= 195  + 97 +83 = </w:t>
      </w:r>
      <w:r w:rsidRPr="00371E4A">
        <w:rPr>
          <w:rFonts w:ascii="Times New Roman" w:hAnsi="Times New Roman"/>
          <w:b/>
          <w:sz w:val="24"/>
          <w:szCs w:val="24"/>
        </w:rPr>
        <w:t>292 (+-</w:t>
      </w:r>
      <w:r>
        <w:rPr>
          <w:rFonts w:ascii="Times New Roman" w:hAnsi="Times New Roman"/>
          <w:b/>
          <w:sz w:val="24"/>
          <w:szCs w:val="24"/>
        </w:rPr>
        <w:t>4</w:t>
      </w:r>
      <w:r w:rsidRPr="00371E4A">
        <w:rPr>
          <w:rFonts w:ascii="Times New Roman" w:hAnsi="Times New Roman"/>
          <w:b/>
          <w:sz w:val="24"/>
          <w:szCs w:val="24"/>
        </w:rPr>
        <w:t>) на 180 (+-</w:t>
      </w:r>
      <w:r>
        <w:rPr>
          <w:rFonts w:ascii="Times New Roman" w:hAnsi="Times New Roman"/>
          <w:b/>
          <w:sz w:val="24"/>
          <w:szCs w:val="24"/>
        </w:rPr>
        <w:t>4</w:t>
      </w:r>
      <w:r w:rsidRPr="00371E4A">
        <w:rPr>
          <w:rFonts w:ascii="Times New Roman" w:hAnsi="Times New Roman"/>
          <w:b/>
          <w:sz w:val="24"/>
          <w:szCs w:val="24"/>
        </w:rPr>
        <w:t xml:space="preserve">) – </w:t>
      </w:r>
      <w:r w:rsidRPr="00371E4A">
        <w:rPr>
          <w:rFonts w:ascii="Times New Roman" w:hAnsi="Times New Roman"/>
          <w:sz w:val="24"/>
          <w:szCs w:val="24"/>
        </w:rPr>
        <w:t>в собранном виде</w:t>
      </w:r>
      <w:r w:rsidRPr="00371E4A">
        <w:rPr>
          <w:rFonts w:ascii="Times New Roman" w:hAnsi="Times New Roman"/>
          <w:b/>
          <w:sz w:val="24"/>
          <w:szCs w:val="24"/>
        </w:rPr>
        <w:t xml:space="preserve"> </w:t>
      </w:r>
    </w:p>
    <w:p w:rsidR="00A033BE" w:rsidRDefault="00A033BE" w:rsidP="00A033BE">
      <w:pPr>
        <w:ind w:left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Pr="00371E4A">
        <w:rPr>
          <w:rFonts w:ascii="Times New Roman" w:hAnsi="Times New Roman"/>
          <w:sz w:val="24"/>
          <w:szCs w:val="24"/>
        </w:rPr>
        <w:t>разложенном виде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068B2">
        <w:rPr>
          <w:rFonts w:ascii="Times New Roman" w:hAnsi="Times New Roman"/>
          <w:b/>
          <w:sz w:val="24"/>
          <w:szCs w:val="24"/>
        </w:rPr>
        <w:t>292 (+-</w:t>
      </w:r>
      <w:r>
        <w:rPr>
          <w:rFonts w:ascii="Times New Roman" w:hAnsi="Times New Roman"/>
          <w:b/>
          <w:sz w:val="24"/>
          <w:szCs w:val="24"/>
        </w:rPr>
        <w:t>4</w:t>
      </w:r>
      <w:r w:rsidRPr="003068B2">
        <w:rPr>
          <w:rFonts w:ascii="Times New Roman" w:hAnsi="Times New Roman"/>
          <w:b/>
          <w:sz w:val="24"/>
          <w:szCs w:val="24"/>
        </w:rPr>
        <w:t>) на</w:t>
      </w:r>
      <w:r>
        <w:rPr>
          <w:rFonts w:ascii="Times New Roman" w:hAnsi="Times New Roman"/>
          <w:b/>
          <w:sz w:val="24"/>
          <w:szCs w:val="24"/>
        </w:rPr>
        <w:t xml:space="preserve"> 240 (+-4)</w:t>
      </w:r>
    </w:p>
    <w:p w:rsidR="00A033BE" w:rsidRDefault="00A033BE" w:rsidP="00A033BE">
      <w:pPr>
        <w:ind w:left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294890" cy="157861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3BE" w:rsidRPr="00371E4A" w:rsidRDefault="00A033BE" w:rsidP="00A033BE">
      <w:pPr>
        <w:ind w:left="720"/>
        <w:rPr>
          <w:rFonts w:ascii="Times New Roman" w:hAnsi="Times New Roman"/>
          <w:sz w:val="24"/>
          <w:szCs w:val="24"/>
        </w:rPr>
      </w:pPr>
    </w:p>
    <w:p w:rsidR="00A033BE" w:rsidRPr="00371E4A" w:rsidRDefault="00A033BE" w:rsidP="00A033BE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371E4A">
        <w:rPr>
          <w:rFonts w:ascii="Times New Roman" w:hAnsi="Times New Roman"/>
          <w:b/>
          <w:sz w:val="24"/>
          <w:szCs w:val="24"/>
        </w:rPr>
        <w:t xml:space="preserve">С3тр (140) + От3 </w:t>
      </w:r>
      <w:r w:rsidRPr="00371E4A">
        <w:rPr>
          <w:rFonts w:ascii="Times New Roman" w:hAnsi="Times New Roman"/>
          <w:sz w:val="24"/>
          <w:szCs w:val="24"/>
        </w:rPr>
        <w:t xml:space="preserve">= 195 +83 = </w:t>
      </w:r>
      <w:r w:rsidRPr="00371E4A">
        <w:rPr>
          <w:rFonts w:ascii="Times New Roman" w:hAnsi="Times New Roman"/>
          <w:b/>
          <w:sz w:val="24"/>
          <w:szCs w:val="24"/>
        </w:rPr>
        <w:t>278 (+-</w:t>
      </w:r>
      <w:r>
        <w:rPr>
          <w:rFonts w:ascii="Times New Roman" w:hAnsi="Times New Roman"/>
          <w:b/>
          <w:sz w:val="24"/>
          <w:szCs w:val="24"/>
        </w:rPr>
        <w:t>4</w:t>
      </w:r>
      <w:r w:rsidRPr="00371E4A">
        <w:rPr>
          <w:rFonts w:ascii="Times New Roman" w:hAnsi="Times New Roman"/>
          <w:b/>
          <w:sz w:val="24"/>
          <w:szCs w:val="24"/>
        </w:rPr>
        <w:t>) на 160 (+-2)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71E4A">
        <w:rPr>
          <w:rFonts w:ascii="Times New Roman" w:hAnsi="Times New Roman"/>
          <w:b/>
          <w:sz w:val="24"/>
          <w:szCs w:val="24"/>
        </w:rPr>
        <w:t xml:space="preserve">– </w:t>
      </w:r>
      <w:r w:rsidRPr="00371E4A">
        <w:rPr>
          <w:rFonts w:ascii="Times New Roman" w:hAnsi="Times New Roman"/>
          <w:sz w:val="24"/>
          <w:szCs w:val="24"/>
        </w:rPr>
        <w:t>в собранном виде</w:t>
      </w:r>
    </w:p>
    <w:p w:rsidR="00A033BE" w:rsidRDefault="00A033BE" w:rsidP="00A033BE">
      <w:pPr>
        <w:ind w:left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</w:t>
      </w:r>
      <w:r w:rsidRPr="00371E4A">
        <w:rPr>
          <w:rFonts w:ascii="Times New Roman" w:hAnsi="Times New Roman"/>
          <w:sz w:val="24"/>
          <w:szCs w:val="24"/>
        </w:rPr>
        <w:t xml:space="preserve">разложенном виде </w:t>
      </w:r>
      <w:r w:rsidRPr="00371E4A">
        <w:rPr>
          <w:rFonts w:ascii="Times New Roman" w:hAnsi="Times New Roman"/>
          <w:b/>
          <w:sz w:val="24"/>
          <w:szCs w:val="24"/>
        </w:rPr>
        <w:t>278 (+-</w:t>
      </w:r>
      <w:r>
        <w:rPr>
          <w:rFonts w:ascii="Times New Roman" w:hAnsi="Times New Roman"/>
          <w:b/>
          <w:sz w:val="24"/>
          <w:szCs w:val="24"/>
        </w:rPr>
        <w:t>4</w:t>
      </w:r>
      <w:r w:rsidRPr="00371E4A">
        <w:rPr>
          <w:rFonts w:ascii="Times New Roman" w:hAnsi="Times New Roman"/>
          <w:b/>
          <w:sz w:val="24"/>
          <w:szCs w:val="24"/>
        </w:rPr>
        <w:t>) на 240</w:t>
      </w:r>
      <w:r>
        <w:rPr>
          <w:rFonts w:ascii="Times New Roman" w:hAnsi="Times New Roman"/>
          <w:b/>
          <w:sz w:val="24"/>
          <w:szCs w:val="24"/>
        </w:rPr>
        <w:t xml:space="preserve"> (+-2)</w:t>
      </w:r>
    </w:p>
    <w:p w:rsidR="00A033BE" w:rsidRDefault="00A033BE" w:rsidP="00A033BE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41575" cy="15875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3BE" w:rsidRPr="00371E4A" w:rsidRDefault="00A033BE" w:rsidP="00A033BE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371E4A">
        <w:rPr>
          <w:rFonts w:ascii="Times New Roman" w:hAnsi="Times New Roman"/>
          <w:b/>
          <w:sz w:val="24"/>
          <w:szCs w:val="24"/>
        </w:rPr>
        <w:t>С3тр (1</w:t>
      </w:r>
      <w:r>
        <w:rPr>
          <w:rFonts w:ascii="Times New Roman" w:hAnsi="Times New Roman"/>
          <w:b/>
          <w:sz w:val="24"/>
          <w:szCs w:val="24"/>
        </w:rPr>
        <w:t>6</w:t>
      </w:r>
      <w:r w:rsidRPr="00371E4A">
        <w:rPr>
          <w:rFonts w:ascii="Times New Roman" w:hAnsi="Times New Roman"/>
          <w:b/>
          <w:sz w:val="24"/>
          <w:szCs w:val="24"/>
        </w:rPr>
        <w:t>0) + От</w:t>
      </w:r>
      <w:r>
        <w:rPr>
          <w:rFonts w:ascii="Times New Roman" w:hAnsi="Times New Roman"/>
          <w:b/>
          <w:sz w:val="24"/>
          <w:szCs w:val="24"/>
        </w:rPr>
        <w:t>2</w:t>
      </w:r>
      <w:r w:rsidRPr="00371E4A">
        <w:rPr>
          <w:rFonts w:ascii="Times New Roman" w:hAnsi="Times New Roman"/>
          <w:b/>
          <w:sz w:val="24"/>
          <w:szCs w:val="24"/>
        </w:rPr>
        <w:t xml:space="preserve"> </w:t>
      </w:r>
      <w:r w:rsidRPr="00371E4A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</w:rPr>
        <w:t>215</w:t>
      </w:r>
      <w:r w:rsidRPr="00371E4A">
        <w:rPr>
          <w:rFonts w:ascii="Times New Roman" w:hAnsi="Times New Roman"/>
          <w:sz w:val="24"/>
          <w:szCs w:val="24"/>
        </w:rPr>
        <w:t xml:space="preserve"> +</w:t>
      </w:r>
      <w:r>
        <w:rPr>
          <w:rFonts w:ascii="Times New Roman" w:hAnsi="Times New Roman"/>
          <w:sz w:val="24"/>
          <w:szCs w:val="24"/>
        </w:rPr>
        <w:t>9</w:t>
      </w:r>
      <w:r w:rsidRPr="00371E4A">
        <w:rPr>
          <w:rFonts w:ascii="Times New Roman" w:hAnsi="Times New Roman"/>
          <w:sz w:val="24"/>
          <w:szCs w:val="24"/>
        </w:rPr>
        <w:t xml:space="preserve">3 = </w:t>
      </w:r>
      <w:r>
        <w:rPr>
          <w:rFonts w:ascii="Times New Roman" w:hAnsi="Times New Roman"/>
          <w:b/>
          <w:sz w:val="24"/>
          <w:szCs w:val="24"/>
        </w:rPr>
        <w:t>30</w:t>
      </w:r>
      <w:r w:rsidRPr="00371E4A">
        <w:rPr>
          <w:rFonts w:ascii="Times New Roman" w:hAnsi="Times New Roman"/>
          <w:b/>
          <w:sz w:val="24"/>
          <w:szCs w:val="24"/>
        </w:rPr>
        <w:t>8 (+-</w:t>
      </w:r>
      <w:r>
        <w:rPr>
          <w:rFonts w:ascii="Times New Roman" w:hAnsi="Times New Roman"/>
          <w:b/>
          <w:sz w:val="24"/>
          <w:szCs w:val="24"/>
        </w:rPr>
        <w:t>4</w:t>
      </w:r>
      <w:r w:rsidRPr="00371E4A">
        <w:rPr>
          <w:rFonts w:ascii="Times New Roman" w:hAnsi="Times New Roman"/>
          <w:b/>
          <w:sz w:val="24"/>
          <w:szCs w:val="24"/>
        </w:rPr>
        <w:t>) на 160 (+-2)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71E4A">
        <w:rPr>
          <w:rFonts w:ascii="Times New Roman" w:hAnsi="Times New Roman"/>
          <w:b/>
          <w:sz w:val="24"/>
          <w:szCs w:val="24"/>
        </w:rPr>
        <w:t xml:space="preserve">– </w:t>
      </w:r>
      <w:r w:rsidRPr="00371E4A">
        <w:rPr>
          <w:rFonts w:ascii="Times New Roman" w:hAnsi="Times New Roman"/>
          <w:sz w:val="24"/>
          <w:szCs w:val="24"/>
        </w:rPr>
        <w:t>в собранном виде</w:t>
      </w:r>
    </w:p>
    <w:p w:rsidR="00A033BE" w:rsidRPr="00371E4A" w:rsidRDefault="00A033BE" w:rsidP="00A033BE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</w:t>
      </w:r>
      <w:r w:rsidRPr="00371E4A">
        <w:rPr>
          <w:rFonts w:ascii="Times New Roman" w:hAnsi="Times New Roman"/>
          <w:sz w:val="24"/>
          <w:szCs w:val="24"/>
        </w:rPr>
        <w:t xml:space="preserve">разложенном виде 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0</w:t>
      </w:r>
      <w:r w:rsidRPr="00371E4A">
        <w:rPr>
          <w:rFonts w:ascii="Times New Roman" w:hAnsi="Times New Roman"/>
          <w:b/>
          <w:sz w:val="24"/>
          <w:szCs w:val="24"/>
        </w:rPr>
        <w:t>8 (+-</w:t>
      </w:r>
      <w:r>
        <w:rPr>
          <w:rFonts w:ascii="Times New Roman" w:hAnsi="Times New Roman"/>
          <w:b/>
          <w:sz w:val="24"/>
          <w:szCs w:val="24"/>
        </w:rPr>
        <w:t>4</w:t>
      </w:r>
      <w:r w:rsidRPr="00371E4A">
        <w:rPr>
          <w:rFonts w:ascii="Times New Roman" w:hAnsi="Times New Roman"/>
          <w:b/>
          <w:sz w:val="24"/>
          <w:szCs w:val="24"/>
        </w:rPr>
        <w:t>) на 240</w:t>
      </w:r>
      <w:r>
        <w:rPr>
          <w:rFonts w:ascii="Times New Roman" w:hAnsi="Times New Roman"/>
          <w:b/>
          <w:sz w:val="24"/>
          <w:szCs w:val="24"/>
        </w:rPr>
        <w:t xml:space="preserve"> (+-2)</w:t>
      </w:r>
    </w:p>
    <w:p w:rsidR="00A033BE" w:rsidRDefault="00A033BE" w:rsidP="00A033BE">
      <w:pPr>
        <w:ind w:left="720"/>
      </w:pPr>
      <w:r>
        <w:rPr>
          <w:noProof/>
        </w:rPr>
        <w:lastRenderedPageBreak/>
        <w:drawing>
          <wp:inline distT="0" distB="0" distL="0" distR="0">
            <wp:extent cx="2216785" cy="1483995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3BE" w:rsidRDefault="00A033BE" w:rsidP="00A033BE">
      <w:pPr>
        <w:ind w:left="720"/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ind w:left="720"/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ind w:left="720"/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ind w:left="720"/>
        <w:rPr>
          <w:rFonts w:ascii="Times New Roman" w:hAnsi="Times New Roman"/>
          <w:sz w:val="24"/>
          <w:szCs w:val="24"/>
        </w:rPr>
      </w:pPr>
    </w:p>
    <w:p w:rsidR="00A033BE" w:rsidRDefault="00A033BE" w:rsidP="00A033BE">
      <w:pPr>
        <w:ind w:left="720"/>
        <w:rPr>
          <w:rFonts w:ascii="Times New Roman" w:hAnsi="Times New Roman"/>
          <w:sz w:val="24"/>
          <w:szCs w:val="24"/>
        </w:rPr>
      </w:pPr>
    </w:p>
    <w:p w:rsidR="00A033BE" w:rsidRPr="00371E4A" w:rsidRDefault="00A033BE" w:rsidP="00A033BE">
      <w:pPr>
        <w:ind w:left="720"/>
        <w:rPr>
          <w:rFonts w:ascii="Times New Roman" w:hAnsi="Times New Roman"/>
          <w:sz w:val="24"/>
          <w:szCs w:val="24"/>
        </w:rPr>
      </w:pPr>
    </w:p>
    <w:p w:rsidR="00A033BE" w:rsidRPr="00371E4A" w:rsidRDefault="00A033BE" w:rsidP="00A033BE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С2тр </w:t>
      </w:r>
      <w:r w:rsidRPr="003068B2">
        <w:rPr>
          <w:rFonts w:ascii="Times New Roman" w:hAnsi="Times New Roman"/>
          <w:b/>
          <w:sz w:val="24"/>
          <w:szCs w:val="24"/>
        </w:rPr>
        <w:t xml:space="preserve"> + </w:t>
      </w:r>
      <w:r>
        <w:rPr>
          <w:rFonts w:ascii="Times New Roman" w:hAnsi="Times New Roman"/>
          <w:b/>
          <w:sz w:val="24"/>
          <w:szCs w:val="24"/>
        </w:rPr>
        <w:t>От2</w:t>
      </w:r>
      <w:r w:rsidRPr="003068B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= 153 +93 = </w:t>
      </w:r>
      <w:r w:rsidRPr="003068B2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46</w:t>
      </w:r>
      <w:r w:rsidRPr="003068B2">
        <w:rPr>
          <w:rFonts w:ascii="Times New Roman" w:hAnsi="Times New Roman"/>
          <w:b/>
          <w:sz w:val="24"/>
          <w:szCs w:val="24"/>
        </w:rPr>
        <w:t xml:space="preserve"> (+-</w:t>
      </w:r>
      <w:r>
        <w:rPr>
          <w:rFonts w:ascii="Times New Roman" w:hAnsi="Times New Roman"/>
          <w:b/>
          <w:sz w:val="24"/>
          <w:szCs w:val="24"/>
        </w:rPr>
        <w:t>4</w:t>
      </w:r>
      <w:r w:rsidRPr="003068B2">
        <w:rPr>
          <w:rFonts w:ascii="Times New Roman" w:hAnsi="Times New Roman"/>
          <w:b/>
          <w:sz w:val="24"/>
          <w:szCs w:val="24"/>
        </w:rPr>
        <w:t>) на 1</w:t>
      </w:r>
      <w:r>
        <w:rPr>
          <w:rFonts w:ascii="Times New Roman" w:hAnsi="Times New Roman"/>
          <w:b/>
          <w:sz w:val="24"/>
          <w:szCs w:val="24"/>
        </w:rPr>
        <w:t>6</w:t>
      </w:r>
      <w:r w:rsidRPr="003068B2">
        <w:rPr>
          <w:rFonts w:ascii="Times New Roman" w:hAnsi="Times New Roman"/>
          <w:b/>
          <w:sz w:val="24"/>
          <w:szCs w:val="24"/>
        </w:rPr>
        <w:t>0 (+-2)</w:t>
      </w:r>
      <w:r>
        <w:rPr>
          <w:rFonts w:ascii="Times New Roman" w:hAnsi="Times New Roman"/>
          <w:b/>
          <w:sz w:val="24"/>
          <w:szCs w:val="24"/>
        </w:rPr>
        <w:t xml:space="preserve"> - </w:t>
      </w:r>
      <w:r w:rsidRPr="00371E4A">
        <w:rPr>
          <w:rFonts w:ascii="Times New Roman" w:hAnsi="Times New Roman"/>
          <w:sz w:val="24"/>
          <w:szCs w:val="24"/>
        </w:rPr>
        <w:t>в собранном виде</w:t>
      </w:r>
    </w:p>
    <w:p w:rsidR="00A033BE" w:rsidRDefault="00A033BE" w:rsidP="00A033B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</w:t>
      </w:r>
      <w:r w:rsidRPr="00371E4A">
        <w:rPr>
          <w:rFonts w:ascii="Times New Roman" w:hAnsi="Times New Roman"/>
          <w:sz w:val="24"/>
          <w:szCs w:val="24"/>
        </w:rPr>
        <w:t>разложенном виде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1E4A">
        <w:rPr>
          <w:rFonts w:ascii="Times New Roman" w:hAnsi="Times New Roman"/>
          <w:b/>
          <w:sz w:val="24"/>
          <w:szCs w:val="24"/>
        </w:rPr>
        <w:t>246 (+-</w:t>
      </w:r>
      <w:r>
        <w:rPr>
          <w:rFonts w:ascii="Times New Roman" w:hAnsi="Times New Roman"/>
          <w:b/>
          <w:sz w:val="24"/>
          <w:szCs w:val="24"/>
        </w:rPr>
        <w:t>4</w:t>
      </w:r>
      <w:r w:rsidRPr="00371E4A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на 240 (+-2)</w:t>
      </w:r>
    </w:p>
    <w:p w:rsidR="00A033BE" w:rsidRDefault="00A033BE" w:rsidP="00A033B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59965" cy="1604645"/>
            <wp:effectExtent l="19050" t="0" r="698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3BE" w:rsidRPr="00D67E5D" w:rsidRDefault="00A033BE" w:rsidP="00A033BE">
      <w:pPr>
        <w:numPr>
          <w:ilvl w:val="0"/>
          <w:numId w:val="8"/>
        </w:numPr>
      </w:pPr>
      <w:r w:rsidRPr="003068B2">
        <w:rPr>
          <w:rFonts w:ascii="Times New Roman" w:hAnsi="Times New Roman"/>
          <w:b/>
          <w:sz w:val="24"/>
          <w:szCs w:val="24"/>
        </w:rPr>
        <w:t>С3тр (140) + Ся</w:t>
      </w:r>
      <w:r>
        <w:rPr>
          <w:rFonts w:ascii="Times New Roman" w:hAnsi="Times New Roman"/>
          <w:b/>
          <w:sz w:val="24"/>
          <w:szCs w:val="24"/>
        </w:rPr>
        <w:t>55</w:t>
      </w:r>
      <w:r w:rsidRPr="003068B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= 195 + 83 = </w:t>
      </w:r>
      <w:r>
        <w:rPr>
          <w:rFonts w:ascii="Times New Roman" w:hAnsi="Times New Roman"/>
          <w:b/>
          <w:sz w:val="24"/>
          <w:szCs w:val="24"/>
        </w:rPr>
        <w:t>278</w:t>
      </w:r>
      <w:r w:rsidRPr="003068B2">
        <w:rPr>
          <w:rFonts w:ascii="Times New Roman" w:hAnsi="Times New Roman"/>
          <w:b/>
          <w:sz w:val="24"/>
          <w:szCs w:val="24"/>
        </w:rPr>
        <w:t xml:space="preserve"> (+-</w:t>
      </w:r>
      <w:r>
        <w:rPr>
          <w:rFonts w:ascii="Times New Roman" w:hAnsi="Times New Roman"/>
          <w:b/>
          <w:sz w:val="24"/>
          <w:szCs w:val="24"/>
        </w:rPr>
        <w:t>4</w:t>
      </w:r>
      <w:r w:rsidRPr="003068B2">
        <w:rPr>
          <w:rFonts w:ascii="Times New Roman" w:hAnsi="Times New Roman"/>
          <w:b/>
          <w:sz w:val="24"/>
          <w:szCs w:val="24"/>
        </w:rPr>
        <w:t xml:space="preserve">) </w:t>
      </w:r>
      <w:r>
        <w:rPr>
          <w:rFonts w:ascii="Times New Roman" w:hAnsi="Times New Roman"/>
          <w:b/>
          <w:sz w:val="24"/>
          <w:szCs w:val="24"/>
        </w:rPr>
        <w:t>(прямой 4-х местный диван)</w:t>
      </w:r>
    </w:p>
    <w:p w:rsidR="00A033BE" w:rsidRPr="00A971D1" w:rsidRDefault="00A033BE" w:rsidP="00A033BE">
      <w:pPr>
        <w:ind w:left="720"/>
      </w:pPr>
      <w:r>
        <w:rPr>
          <w:noProof/>
        </w:rPr>
        <w:drawing>
          <wp:inline distT="0" distB="0" distL="0" distR="0">
            <wp:extent cx="2225675" cy="1552575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3BE" w:rsidRPr="00406191" w:rsidRDefault="00A033BE" w:rsidP="00A033BE">
      <w:pPr>
        <w:ind w:left="720"/>
      </w:pPr>
    </w:p>
    <w:p w:rsidR="00A033BE" w:rsidRPr="00406191" w:rsidRDefault="00A033BE" w:rsidP="00A033BE">
      <w:pPr>
        <w:numPr>
          <w:ilvl w:val="0"/>
          <w:numId w:val="8"/>
        </w:numPr>
      </w:pPr>
      <w:r>
        <w:rPr>
          <w:rFonts w:ascii="Times New Roman" w:hAnsi="Times New Roman"/>
          <w:b/>
          <w:sz w:val="24"/>
          <w:szCs w:val="24"/>
        </w:rPr>
        <w:t>Ся55+Ут+Во55+В3тр(140)+Ут+Ся55 = 180</w:t>
      </w:r>
      <w:r w:rsidRPr="003068B2">
        <w:rPr>
          <w:rFonts w:ascii="Times New Roman" w:hAnsi="Times New Roman"/>
          <w:b/>
          <w:sz w:val="24"/>
          <w:szCs w:val="24"/>
        </w:rPr>
        <w:t>(+-</w:t>
      </w:r>
      <w:r>
        <w:rPr>
          <w:rFonts w:ascii="Times New Roman" w:hAnsi="Times New Roman"/>
          <w:b/>
          <w:sz w:val="24"/>
          <w:szCs w:val="24"/>
        </w:rPr>
        <w:t>4</w:t>
      </w:r>
      <w:r w:rsidRPr="003068B2">
        <w:rPr>
          <w:rFonts w:ascii="Times New Roman" w:hAnsi="Times New Roman"/>
          <w:b/>
          <w:sz w:val="24"/>
          <w:szCs w:val="24"/>
        </w:rPr>
        <w:t xml:space="preserve">) </w:t>
      </w:r>
      <w:r>
        <w:rPr>
          <w:rFonts w:ascii="Times New Roman" w:hAnsi="Times New Roman"/>
          <w:b/>
          <w:sz w:val="24"/>
          <w:szCs w:val="24"/>
        </w:rPr>
        <w:t>+ 418</w:t>
      </w:r>
      <w:r w:rsidRPr="003068B2">
        <w:rPr>
          <w:rFonts w:ascii="Times New Roman" w:hAnsi="Times New Roman"/>
          <w:b/>
          <w:sz w:val="24"/>
          <w:szCs w:val="24"/>
        </w:rPr>
        <w:t>(+-</w:t>
      </w:r>
      <w:r>
        <w:rPr>
          <w:rFonts w:ascii="Times New Roman" w:hAnsi="Times New Roman"/>
          <w:b/>
          <w:sz w:val="24"/>
          <w:szCs w:val="24"/>
        </w:rPr>
        <w:t>8</w:t>
      </w:r>
      <w:r w:rsidRPr="003068B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+ 180</w:t>
      </w:r>
      <w:r w:rsidRPr="003068B2">
        <w:rPr>
          <w:rFonts w:ascii="Times New Roman" w:hAnsi="Times New Roman"/>
          <w:b/>
          <w:sz w:val="24"/>
          <w:szCs w:val="24"/>
        </w:rPr>
        <w:t>(+-</w:t>
      </w:r>
      <w:r>
        <w:rPr>
          <w:rFonts w:ascii="Times New Roman" w:hAnsi="Times New Roman"/>
          <w:b/>
          <w:sz w:val="24"/>
          <w:szCs w:val="24"/>
        </w:rPr>
        <w:t>4</w:t>
      </w:r>
      <w:r w:rsidRPr="003068B2">
        <w:rPr>
          <w:rFonts w:ascii="Times New Roman" w:hAnsi="Times New Roman"/>
          <w:b/>
          <w:sz w:val="24"/>
          <w:szCs w:val="24"/>
        </w:rPr>
        <w:t xml:space="preserve">)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71E4A">
        <w:rPr>
          <w:rFonts w:ascii="Times New Roman" w:hAnsi="Times New Roman"/>
          <w:sz w:val="24"/>
          <w:szCs w:val="24"/>
        </w:rPr>
        <w:t>в собранном виде</w:t>
      </w: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100A12">
        <w:rPr>
          <w:rFonts w:ascii="Times New Roman" w:hAnsi="Times New Roman"/>
          <w:b/>
          <w:sz w:val="24"/>
          <w:szCs w:val="24"/>
        </w:rPr>
        <w:t>(П)</w:t>
      </w:r>
    </w:p>
    <w:p w:rsidR="00A033BE" w:rsidRDefault="00A033BE" w:rsidP="00A033BE">
      <w:pPr>
        <w:ind w:left="720"/>
        <w:rPr>
          <w:rFonts w:ascii="Times New Roman" w:hAnsi="Times New Roman"/>
          <w:b/>
          <w:sz w:val="24"/>
          <w:szCs w:val="24"/>
        </w:rPr>
      </w:pPr>
      <w:r w:rsidRPr="00371E4A">
        <w:rPr>
          <w:rFonts w:ascii="Times New Roman" w:hAnsi="Times New Roman"/>
          <w:sz w:val="24"/>
          <w:szCs w:val="24"/>
        </w:rPr>
        <w:t>разложенном виде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240</w:t>
      </w:r>
      <w:r w:rsidRPr="00371E4A">
        <w:rPr>
          <w:rFonts w:ascii="Times New Roman" w:hAnsi="Times New Roman"/>
          <w:b/>
          <w:sz w:val="24"/>
          <w:szCs w:val="24"/>
        </w:rPr>
        <w:t xml:space="preserve"> (+-</w:t>
      </w:r>
      <w:r>
        <w:rPr>
          <w:rFonts w:ascii="Times New Roman" w:hAnsi="Times New Roman"/>
          <w:b/>
          <w:sz w:val="24"/>
          <w:szCs w:val="24"/>
        </w:rPr>
        <w:t>4</w:t>
      </w:r>
      <w:r w:rsidRPr="00371E4A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на 418 (+-8)</w:t>
      </w:r>
    </w:p>
    <w:p w:rsidR="00A033BE" w:rsidRDefault="00A033BE" w:rsidP="00A033BE">
      <w:pPr>
        <w:ind w:left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114040" cy="1647825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3BE" w:rsidRDefault="00A033BE" w:rsidP="00A033BE">
      <w:pPr>
        <w:ind w:left="720"/>
        <w:rPr>
          <w:rFonts w:ascii="Times New Roman" w:hAnsi="Times New Roman"/>
          <w:b/>
          <w:sz w:val="24"/>
          <w:szCs w:val="24"/>
        </w:rPr>
      </w:pPr>
    </w:p>
    <w:p w:rsidR="00A033BE" w:rsidRDefault="00A033BE" w:rsidP="00A033BE">
      <w:pPr>
        <w:ind w:left="720"/>
        <w:rPr>
          <w:rFonts w:ascii="Times New Roman" w:hAnsi="Times New Roman"/>
          <w:b/>
          <w:sz w:val="24"/>
          <w:szCs w:val="24"/>
        </w:rPr>
      </w:pPr>
    </w:p>
    <w:p w:rsidR="00A033BE" w:rsidRDefault="00A033BE" w:rsidP="00A033BE">
      <w:pPr>
        <w:ind w:left="720"/>
        <w:rPr>
          <w:rFonts w:ascii="Times New Roman" w:hAnsi="Times New Roman"/>
          <w:b/>
          <w:sz w:val="24"/>
          <w:szCs w:val="24"/>
        </w:rPr>
      </w:pPr>
    </w:p>
    <w:p w:rsidR="00A033BE" w:rsidRDefault="00A033BE" w:rsidP="00A033BE">
      <w:pPr>
        <w:ind w:left="720"/>
        <w:rPr>
          <w:rFonts w:ascii="Times New Roman" w:hAnsi="Times New Roman"/>
          <w:b/>
          <w:sz w:val="24"/>
          <w:szCs w:val="24"/>
        </w:rPr>
      </w:pPr>
    </w:p>
    <w:p w:rsidR="00A033BE" w:rsidRDefault="00A033BE" w:rsidP="00A033BE">
      <w:pPr>
        <w:ind w:left="720"/>
        <w:rPr>
          <w:rFonts w:ascii="Times New Roman" w:hAnsi="Times New Roman"/>
          <w:b/>
          <w:sz w:val="24"/>
          <w:szCs w:val="24"/>
        </w:rPr>
      </w:pPr>
    </w:p>
    <w:p w:rsidR="00A033BE" w:rsidRDefault="00A033BE" w:rsidP="00A033BE">
      <w:pPr>
        <w:ind w:left="720"/>
        <w:rPr>
          <w:rFonts w:ascii="Times New Roman" w:hAnsi="Times New Roman"/>
          <w:b/>
          <w:sz w:val="24"/>
          <w:szCs w:val="24"/>
        </w:rPr>
      </w:pPr>
    </w:p>
    <w:p w:rsidR="00A033BE" w:rsidRDefault="00A033BE" w:rsidP="00A033BE">
      <w:pPr>
        <w:ind w:left="720"/>
        <w:rPr>
          <w:rFonts w:ascii="Times New Roman" w:hAnsi="Times New Roman"/>
          <w:b/>
          <w:sz w:val="24"/>
          <w:szCs w:val="24"/>
        </w:rPr>
      </w:pPr>
    </w:p>
    <w:p w:rsidR="00A033BE" w:rsidRPr="00406191" w:rsidRDefault="00A033BE" w:rsidP="00A033BE">
      <w:pPr>
        <w:numPr>
          <w:ilvl w:val="0"/>
          <w:numId w:val="8"/>
        </w:numPr>
      </w:pPr>
      <w:r>
        <w:rPr>
          <w:rFonts w:ascii="Times New Roman" w:hAnsi="Times New Roman"/>
          <w:b/>
          <w:sz w:val="24"/>
          <w:szCs w:val="24"/>
        </w:rPr>
        <w:t>Сэл+Ут+В3тр(140)+От3 = 186</w:t>
      </w:r>
      <w:r w:rsidRPr="003068B2">
        <w:rPr>
          <w:rFonts w:ascii="Times New Roman" w:hAnsi="Times New Roman"/>
          <w:b/>
          <w:sz w:val="24"/>
          <w:szCs w:val="24"/>
        </w:rPr>
        <w:t>(+-</w:t>
      </w:r>
      <w:r>
        <w:rPr>
          <w:rFonts w:ascii="Times New Roman" w:hAnsi="Times New Roman"/>
          <w:b/>
          <w:sz w:val="24"/>
          <w:szCs w:val="24"/>
        </w:rPr>
        <w:t>4</w:t>
      </w:r>
      <w:r w:rsidRPr="003068B2">
        <w:rPr>
          <w:rFonts w:ascii="Times New Roman" w:hAnsi="Times New Roman"/>
          <w:b/>
          <w:sz w:val="24"/>
          <w:szCs w:val="24"/>
        </w:rPr>
        <w:t xml:space="preserve">) </w:t>
      </w:r>
      <w:r>
        <w:rPr>
          <w:rFonts w:ascii="Times New Roman" w:hAnsi="Times New Roman"/>
          <w:b/>
          <w:sz w:val="24"/>
          <w:szCs w:val="24"/>
        </w:rPr>
        <w:t>+ 348</w:t>
      </w:r>
      <w:r w:rsidRPr="003068B2">
        <w:rPr>
          <w:rFonts w:ascii="Times New Roman" w:hAnsi="Times New Roman"/>
          <w:b/>
          <w:sz w:val="24"/>
          <w:szCs w:val="24"/>
        </w:rPr>
        <w:t>(+-</w:t>
      </w:r>
      <w:r>
        <w:rPr>
          <w:rFonts w:ascii="Times New Roman" w:hAnsi="Times New Roman"/>
          <w:b/>
          <w:sz w:val="24"/>
          <w:szCs w:val="24"/>
        </w:rPr>
        <w:t>6</w:t>
      </w:r>
      <w:r w:rsidRPr="003068B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+ 160</w:t>
      </w:r>
      <w:r w:rsidRPr="003068B2">
        <w:rPr>
          <w:rFonts w:ascii="Times New Roman" w:hAnsi="Times New Roman"/>
          <w:b/>
          <w:sz w:val="24"/>
          <w:szCs w:val="24"/>
        </w:rPr>
        <w:t xml:space="preserve">(+-2)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71E4A">
        <w:rPr>
          <w:rFonts w:ascii="Times New Roman" w:hAnsi="Times New Roman"/>
          <w:sz w:val="24"/>
          <w:szCs w:val="24"/>
        </w:rPr>
        <w:t>в собранном виде</w:t>
      </w:r>
      <w:r>
        <w:rPr>
          <w:rFonts w:ascii="Times New Roman" w:hAnsi="Times New Roman"/>
          <w:sz w:val="24"/>
          <w:szCs w:val="24"/>
        </w:rPr>
        <w:t xml:space="preserve">                                 </w:t>
      </w:r>
    </w:p>
    <w:p w:rsidR="00A033BE" w:rsidRDefault="00A033BE" w:rsidP="00A033BE">
      <w:pPr>
        <w:ind w:left="720"/>
        <w:rPr>
          <w:rFonts w:ascii="Times New Roman" w:hAnsi="Times New Roman"/>
          <w:b/>
          <w:sz w:val="24"/>
          <w:szCs w:val="24"/>
        </w:rPr>
      </w:pPr>
      <w:r w:rsidRPr="00371E4A">
        <w:rPr>
          <w:rFonts w:ascii="Times New Roman" w:hAnsi="Times New Roman"/>
          <w:sz w:val="24"/>
          <w:szCs w:val="24"/>
        </w:rPr>
        <w:t>разложенном виде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240</w:t>
      </w:r>
      <w:r w:rsidRPr="00371E4A">
        <w:rPr>
          <w:rFonts w:ascii="Times New Roman" w:hAnsi="Times New Roman"/>
          <w:b/>
          <w:sz w:val="24"/>
          <w:szCs w:val="24"/>
        </w:rPr>
        <w:t xml:space="preserve"> (+-</w:t>
      </w:r>
      <w:r>
        <w:rPr>
          <w:rFonts w:ascii="Times New Roman" w:hAnsi="Times New Roman"/>
          <w:b/>
          <w:sz w:val="24"/>
          <w:szCs w:val="24"/>
        </w:rPr>
        <w:t>4</w:t>
      </w:r>
      <w:r w:rsidRPr="00371E4A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на 348 (+-6)</w:t>
      </w:r>
    </w:p>
    <w:p w:rsidR="00A033BE" w:rsidRDefault="00A033BE" w:rsidP="00A033BE">
      <w:pPr>
        <w:ind w:left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855595" cy="1664970"/>
            <wp:effectExtent l="19050" t="0" r="190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3BE" w:rsidRPr="00406191" w:rsidRDefault="00A033BE" w:rsidP="00A033BE">
      <w:pPr>
        <w:numPr>
          <w:ilvl w:val="0"/>
          <w:numId w:val="8"/>
        </w:numPr>
      </w:pPr>
      <w:r>
        <w:rPr>
          <w:rFonts w:ascii="Times New Roman" w:hAnsi="Times New Roman"/>
          <w:b/>
          <w:sz w:val="24"/>
          <w:szCs w:val="24"/>
        </w:rPr>
        <w:t>С2я</w:t>
      </w:r>
      <w:r>
        <w:rPr>
          <w:rFonts w:ascii="Times New Roman" w:hAnsi="Times New Roman"/>
          <w:b/>
          <w:sz w:val="24"/>
          <w:szCs w:val="24"/>
          <w:lang w:val="en-US"/>
        </w:rPr>
        <w:t>L</w:t>
      </w:r>
      <w:r>
        <w:rPr>
          <w:rFonts w:ascii="Times New Roman" w:hAnsi="Times New Roman"/>
          <w:b/>
          <w:sz w:val="24"/>
          <w:szCs w:val="24"/>
        </w:rPr>
        <w:t>110+Ут+С3тр(140) = 235</w:t>
      </w:r>
      <w:r w:rsidRPr="003068B2">
        <w:rPr>
          <w:rFonts w:ascii="Times New Roman" w:hAnsi="Times New Roman"/>
          <w:b/>
          <w:sz w:val="24"/>
          <w:szCs w:val="24"/>
        </w:rPr>
        <w:t>(+-</w:t>
      </w:r>
      <w:r>
        <w:rPr>
          <w:rFonts w:ascii="Times New Roman" w:hAnsi="Times New Roman"/>
          <w:b/>
          <w:sz w:val="24"/>
          <w:szCs w:val="24"/>
        </w:rPr>
        <w:t>4</w:t>
      </w:r>
      <w:r w:rsidRPr="003068B2">
        <w:rPr>
          <w:rFonts w:ascii="Times New Roman" w:hAnsi="Times New Roman"/>
          <w:b/>
          <w:sz w:val="24"/>
          <w:szCs w:val="24"/>
        </w:rPr>
        <w:t xml:space="preserve">) </w:t>
      </w:r>
      <w:r>
        <w:rPr>
          <w:rFonts w:ascii="Times New Roman" w:hAnsi="Times New Roman"/>
          <w:b/>
          <w:sz w:val="24"/>
          <w:szCs w:val="24"/>
        </w:rPr>
        <w:t>+ 292</w:t>
      </w:r>
      <w:r w:rsidRPr="003068B2">
        <w:rPr>
          <w:rFonts w:ascii="Times New Roman" w:hAnsi="Times New Roman"/>
          <w:b/>
          <w:sz w:val="24"/>
          <w:szCs w:val="24"/>
        </w:rPr>
        <w:t>(+-</w:t>
      </w:r>
      <w:r>
        <w:rPr>
          <w:rFonts w:ascii="Times New Roman" w:hAnsi="Times New Roman"/>
          <w:b/>
          <w:sz w:val="24"/>
          <w:szCs w:val="24"/>
        </w:rPr>
        <w:t>4</w:t>
      </w:r>
      <w:r w:rsidRPr="003068B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71E4A">
        <w:rPr>
          <w:rFonts w:ascii="Times New Roman" w:hAnsi="Times New Roman"/>
          <w:sz w:val="24"/>
          <w:szCs w:val="24"/>
        </w:rPr>
        <w:t>в собранном виде</w:t>
      </w:r>
      <w:r>
        <w:rPr>
          <w:rFonts w:ascii="Times New Roman" w:hAnsi="Times New Roman"/>
          <w:sz w:val="24"/>
          <w:szCs w:val="24"/>
        </w:rPr>
        <w:t xml:space="preserve">                                 </w:t>
      </w:r>
    </w:p>
    <w:p w:rsidR="00A033BE" w:rsidRDefault="00A033BE" w:rsidP="00A033BE">
      <w:pPr>
        <w:ind w:left="720"/>
        <w:rPr>
          <w:rFonts w:ascii="Times New Roman" w:hAnsi="Times New Roman"/>
          <w:b/>
          <w:sz w:val="24"/>
          <w:szCs w:val="24"/>
        </w:rPr>
      </w:pPr>
      <w:r w:rsidRPr="00371E4A">
        <w:rPr>
          <w:rFonts w:ascii="Times New Roman" w:hAnsi="Times New Roman"/>
          <w:sz w:val="24"/>
          <w:szCs w:val="24"/>
        </w:rPr>
        <w:t>разложенном виде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240</w:t>
      </w:r>
      <w:r w:rsidRPr="00371E4A">
        <w:rPr>
          <w:rFonts w:ascii="Times New Roman" w:hAnsi="Times New Roman"/>
          <w:b/>
          <w:sz w:val="24"/>
          <w:szCs w:val="24"/>
        </w:rPr>
        <w:t xml:space="preserve"> (+-</w:t>
      </w:r>
      <w:r>
        <w:rPr>
          <w:rFonts w:ascii="Times New Roman" w:hAnsi="Times New Roman"/>
          <w:b/>
          <w:sz w:val="24"/>
          <w:szCs w:val="24"/>
        </w:rPr>
        <w:t>4</w:t>
      </w:r>
      <w:r w:rsidRPr="00371E4A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на 292 (+-4)</w:t>
      </w:r>
    </w:p>
    <w:p w:rsidR="00A033BE" w:rsidRDefault="00A033BE" w:rsidP="00A033BE">
      <w:pPr>
        <w:ind w:left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277110" cy="1725295"/>
            <wp:effectExtent l="19050" t="0" r="889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3BE" w:rsidRDefault="00A033BE" w:rsidP="00A033BE">
      <w:pPr>
        <w:ind w:left="720"/>
        <w:rPr>
          <w:rFonts w:ascii="Times New Roman" w:hAnsi="Times New Roman"/>
          <w:b/>
          <w:sz w:val="24"/>
          <w:szCs w:val="24"/>
        </w:rPr>
      </w:pPr>
    </w:p>
    <w:p w:rsidR="00A033BE" w:rsidRDefault="00A033BE" w:rsidP="00A033B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При комплектации модульного дивана учитывайте ширину спинок. Например: </w:t>
      </w:r>
      <w:r w:rsidRPr="003068B2">
        <w:rPr>
          <w:rFonts w:ascii="Times New Roman" w:hAnsi="Times New Roman"/>
          <w:b/>
          <w:sz w:val="24"/>
          <w:szCs w:val="24"/>
        </w:rPr>
        <w:t>С3тр (140) + Ся</w:t>
      </w:r>
      <w:r>
        <w:rPr>
          <w:rFonts w:ascii="Times New Roman" w:hAnsi="Times New Roman"/>
          <w:b/>
          <w:sz w:val="24"/>
          <w:szCs w:val="24"/>
        </w:rPr>
        <w:t>55 будет смотреться более гармонично чем С3тр (140) + Ся65, т.к. ширина спинок на Ся65 (65см) , а на С3тр (140) (55см-1 спинка).</w:t>
      </w:r>
    </w:p>
    <w:p w:rsidR="00A033BE" w:rsidRPr="008865B8" w:rsidRDefault="00A033BE" w:rsidP="00A033BE"/>
    <w:p w:rsidR="00A033BE" w:rsidRPr="004079F9" w:rsidRDefault="00A033BE" w:rsidP="00A033BE">
      <w:r w:rsidRPr="004079F9">
        <w:t xml:space="preserve">Мебель упаковывается в </w:t>
      </w:r>
      <w:r>
        <w:t xml:space="preserve">полиэтиленовую </w:t>
      </w:r>
      <w:r w:rsidRPr="004079F9">
        <w:t>пленку</w:t>
      </w:r>
      <w:r>
        <w:t xml:space="preserve"> (бесплатно), упаковка картоном производиться за допо</w:t>
      </w:r>
      <w:r w:rsidR="00493453">
        <w:t>лнительную плату диваны, секции</w:t>
      </w:r>
      <w:r>
        <w:t>, вставки 2-х,3-х местные - 150р; кресло, секции, вставки 1 местные -100 рублей. (необходимо указать в заявке).</w:t>
      </w:r>
    </w:p>
    <w:p w:rsidR="00E1619F" w:rsidRDefault="00E1619F"/>
    <w:sectPr w:rsidR="00E1619F" w:rsidSect="00E16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63C1E"/>
    <w:multiLevelType w:val="hybridMultilevel"/>
    <w:tmpl w:val="39167C6C"/>
    <w:lvl w:ilvl="0" w:tplc="979A56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526A2"/>
    <w:multiLevelType w:val="hybridMultilevel"/>
    <w:tmpl w:val="E102C60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D3A51"/>
    <w:multiLevelType w:val="multilevel"/>
    <w:tmpl w:val="E8049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F3425F"/>
    <w:multiLevelType w:val="hybridMultilevel"/>
    <w:tmpl w:val="39167C6C"/>
    <w:lvl w:ilvl="0" w:tplc="979A56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1208A"/>
    <w:multiLevelType w:val="multilevel"/>
    <w:tmpl w:val="E8049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260A2D"/>
    <w:multiLevelType w:val="hybridMultilevel"/>
    <w:tmpl w:val="499C691E"/>
    <w:lvl w:ilvl="0" w:tplc="1BBE8CB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6">
    <w:nsid w:val="0E2141B1"/>
    <w:multiLevelType w:val="hybridMultilevel"/>
    <w:tmpl w:val="CED668AE"/>
    <w:lvl w:ilvl="0" w:tplc="BB3C64B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0E9C1B80"/>
    <w:multiLevelType w:val="multilevel"/>
    <w:tmpl w:val="E8049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F8A41B2"/>
    <w:multiLevelType w:val="hybridMultilevel"/>
    <w:tmpl w:val="39167C6C"/>
    <w:lvl w:ilvl="0" w:tplc="979A56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5654BD"/>
    <w:multiLevelType w:val="hybridMultilevel"/>
    <w:tmpl w:val="9092D5BC"/>
    <w:lvl w:ilvl="0" w:tplc="E3AA895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2365544"/>
    <w:multiLevelType w:val="hybridMultilevel"/>
    <w:tmpl w:val="6ACEC4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4A53BC"/>
    <w:multiLevelType w:val="hybridMultilevel"/>
    <w:tmpl w:val="A94EC30E"/>
    <w:lvl w:ilvl="0" w:tplc="A5681B24">
      <w:start w:val="1"/>
      <w:numFmt w:val="decimal"/>
      <w:lvlText w:val="%1)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2">
    <w:nsid w:val="12AA2640"/>
    <w:multiLevelType w:val="multilevel"/>
    <w:tmpl w:val="E8049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30B5059"/>
    <w:multiLevelType w:val="multilevel"/>
    <w:tmpl w:val="6AC2E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5A45C26"/>
    <w:multiLevelType w:val="multilevel"/>
    <w:tmpl w:val="E8049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302613"/>
    <w:multiLevelType w:val="hybridMultilevel"/>
    <w:tmpl w:val="44D04430"/>
    <w:lvl w:ilvl="0" w:tplc="C860BD7E">
      <w:start w:val="1"/>
      <w:numFmt w:val="decimal"/>
      <w:lvlText w:val="%1)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6">
    <w:nsid w:val="1C56408E"/>
    <w:multiLevelType w:val="hybridMultilevel"/>
    <w:tmpl w:val="5DD0555E"/>
    <w:lvl w:ilvl="0" w:tplc="9CBA308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E321E0"/>
    <w:multiLevelType w:val="hybridMultilevel"/>
    <w:tmpl w:val="23F261E0"/>
    <w:lvl w:ilvl="0" w:tplc="B6008ED0">
      <w:start w:val="1"/>
      <w:numFmt w:val="decimal"/>
      <w:lvlText w:val="%1)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8">
    <w:nsid w:val="24B1502F"/>
    <w:multiLevelType w:val="hybridMultilevel"/>
    <w:tmpl w:val="6ACEC4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C446F1"/>
    <w:multiLevelType w:val="hybridMultilevel"/>
    <w:tmpl w:val="6ACEC4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15652F"/>
    <w:multiLevelType w:val="hybridMultilevel"/>
    <w:tmpl w:val="6ACEC4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A05543"/>
    <w:multiLevelType w:val="hybridMultilevel"/>
    <w:tmpl w:val="6ECAAA42"/>
    <w:lvl w:ilvl="0" w:tplc="FF7E23CA">
      <w:start w:val="1"/>
      <w:numFmt w:val="decimal"/>
      <w:lvlText w:val="%1)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22">
    <w:nsid w:val="304F7150"/>
    <w:multiLevelType w:val="hybridMultilevel"/>
    <w:tmpl w:val="39167C6C"/>
    <w:lvl w:ilvl="0" w:tplc="979A56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D750A2"/>
    <w:multiLevelType w:val="hybridMultilevel"/>
    <w:tmpl w:val="39167C6C"/>
    <w:lvl w:ilvl="0" w:tplc="979A56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573951"/>
    <w:multiLevelType w:val="multilevel"/>
    <w:tmpl w:val="E8049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B876501"/>
    <w:multiLevelType w:val="hybridMultilevel"/>
    <w:tmpl w:val="E102C60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7773C4"/>
    <w:multiLevelType w:val="multilevel"/>
    <w:tmpl w:val="E8049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2FA260B"/>
    <w:multiLevelType w:val="hybridMultilevel"/>
    <w:tmpl w:val="39167C6C"/>
    <w:lvl w:ilvl="0" w:tplc="979A56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A60802"/>
    <w:multiLevelType w:val="multilevel"/>
    <w:tmpl w:val="E8049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5046DF8"/>
    <w:multiLevelType w:val="multilevel"/>
    <w:tmpl w:val="E8049814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D8E0E98"/>
    <w:multiLevelType w:val="hybridMultilevel"/>
    <w:tmpl w:val="6ACEC4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945EF9"/>
    <w:multiLevelType w:val="multilevel"/>
    <w:tmpl w:val="6AC2EB8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2">
    <w:nsid w:val="59A30FAB"/>
    <w:multiLevelType w:val="multilevel"/>
    <w:tmpl w:val="7494B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C353529"/>
    <w:multiLevelType w:val="hybridMultilevel"/>
    <w:tmpl w:val="39167C6C"/>
    <w:lvl w:ilvl="0" w:tplc="979A56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1217F3"/>
    <w:multiLevelType w:val="multilevel"/>
    <w:tmpl w:val="E8049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BEE4AD9"/>
    <w:multiLevelType w:val="multilevel"/>
    <w:tmpl w:val="E8049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C356E6B"/>
    <w:multiLevelType w:val="hybridMultilevel"/>
    <w:tmpl w:val="39167C6C"/>
    <w:lvl w:ilvl="0" w:tplc="979A56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9C0E9D"/>
    <w:multiLevelType w:val="multilevel"/>
    <w:tmpl w:val="E804981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0D15A97"/>
    <w:multiLevelType w:val="hybridMultilevel"/>
    <w:tmpl w:val="39167C6C"/>
    <w:lvl w:ilvl="0" w:tplc="979A56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E2579E"/>
    <w:multiLevelType w:val="hybridMultilevel"/>
    <w:tmpl w:val="E40E9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6E4AAB"/>
    <w:multiLevelType w:val="hybridMultilevel"/>
    <w:tmpl w:val="5DD0555E"/>
    <w:lvl w:ilvl="0" w:tplc="9CBA308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4B015E"/>
    <w:multiLevelType w:val="hybridMultilevel"/>
    <w:tmpl w:val="FCAE295A"/>
    <w:lvl w:ilvl="0" w:tplc="E2D49CC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DD0925"/>
    <w:multiLevelType w:val="multilevel"/>
    <w:tmpl w:val="E8049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9B601B3"/>
    <w:multiLevelType w:val="hybridMultilevel"/>
    <w:tmpl w:val="39167C6C"/>
    <w:lvl w:ilvl="0" w:tplc="979A56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63244C"/>
    <w:multiLevelType w:val="hybridMultilevel"/>
    <w:tmpl w:val="0A4AFCF0"/>
    <w:lvl w:ilvl="0" w:tplc="A148C5AC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45">
    <w:nsid w:val="7F6769B0"/>
    <w:multiLevelType w:val="multilevel"/>
    <w:tmpl w:val="E8049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30"/>
  </w:num>
  <w:num w:numId="3">
    <w:abstractNumId w:val="19"/>
  </w:num>
  <w:num w:numId="4">
    <w:abstractNumId w:val="10"/>
  </w:num>
  <w:num w:numId="5">
    <w:abstractNumId w:val="41"/>
  </w:num>
  <w:num w:numId="6">
    <w:abstractNumId w:val="25"/>
  </w:num>
  <w:num w:numId="7">
    <w:abstractNumId w:val="20"/>
  </w:num>
  <w:num w:numId="8">
    <w:abstractNumId w:val="8"/>
  </w:num>
  <w:num w:numId="9">
    <w:abstractNumId w:val="23"/>
  </w:num>
  <w:num w:numId="10">
    <w:abstractNumId w:val="3"/>
  </w:num>
  <w:num w:numId="11">
    <w:abstractNumId w:val="43"/>
  </w:num>
  <w:num w:numId="12">
    <w:abstractNumId w:val="38"/>
  </w:num>
  <w:num w:numId="13">
    <w:abstractNumId w:val="22"/>
  </w:num>
  <w:num w:numId="14">
    <w:abstractNumId w:val="24"/>
  </w:num>
  <w:num w:numId="15">
    <w:abstractNumId w:val="32"/>
  </w:num>
  <w:num w:numId="16">
    <w:abstractNumId w:val="40"/>
  </w:num>
  <w:num w:numId="17">
    <w:abstractNumId w:val="13"/>
    <w:lvlOverride w:ilvl="0">
      <w:startOverride w:val="3"/>
    </w:lvlOverride>
  </w:num>
  <w:num w:numId="18">
    <w:abstractNumId w:val="31"/>
  </w:num>
  <w:num w:numId="19">
    <w:abstractNumId w:val="29"/>
  </w:num>
  <w:num w:numId="20">
    <w:abstractNumId w:val="12"/>
  </w:num>
  <w:num w:numId="21">
    <w:abstractNumId w:val="16"/>
  </w:num>
  <w:num w:numId="22">
    <w:abstractNumId w:val="26"/>
  </w:num>
  <w:num w:numId="23">
    <w:abstractNumId w:val="4"/>
  </w:num>
  <w:num w:numId="24">
    <w:abstractNumId w:val="44"/>
  </w:num>
  <w:num w:numId="25">
    <w:abstractNumId w:val="45"/>
  </w:num>
  <w:num w:numId="26">
    <w:abstractNumId w:val="2"/>
  </w:num>
  <w:num w:numId="27">
    <w:abstractNumId w:val="34"/>
  </w:num>
  <w:num w:numId="28">
    <w:abstractNumId w:val="42"/>
  </w:num>
  <w:num w:numId="29">
    <w:abstractNumId w:val="14"/>
  </w:num>
  <w:num w:numId="30">
    <w:abstractNumId w:val="11"/>
  </w:num>
  <w:num w:numId="31">
    <w:abstractNumId w:val="5"/>
  </w:num>
  <w:num w:numId="32">
    <w:abstractNumId w:val="9"/>
  </w:num>
  <w:num w:numId="33">
    <w:abstractNumId w:val="6"/>
  </w:num>
  <w:num w:numId="34">
    <w:abstractNumId w:val="21"/>
  </w:num>
  <w:num w:numId="35">
    <w:abstractNumId w:val="17"/>
  </w:num>
  <w:num w:numId="36">
    <w:abstractNumId w:val="15"/>
  </w:num>
  <w:num w:numId="37">
    <w:abstractNumId w:val="37"/>
  </w:num>
  <w:num w:numId="38">
    <w:abstractNumId w:val="7"/>
  </w:num>
  <w:num w:numId="39">
    <w:abstractNumId w:val="1"/>
  </w:num>
  <w:num w:numId="40">
    <w:abstractNumId w:val="36"/>
  </w:num>
  <w:num w:numId="41">
    <w:abstractNumId w:val="27"/>
  </w:num>
  <w:num w:numId="42">
    <w:abstractNumId w:val="33"/>
  </w:num>
  <w:num w:numId="43">
    <w:abstractNumId w:val="28"/>
  </w:num>
  <w:num w:numId="44">
    <w:abstractNumId w:val="0"/>
  </w:num>
  <w:num w:numId="45">
    <w:abstractNumId w:val="39"/>
  </w:num>
  <w:num w:numId="46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A033BE"/>
    <w:rsid w:val="00493453"/>
    <w:rsid w:val="009C1317"/>
    <w:rsid w:val="00A033BE"/>
    <w:rsid w:val="00A845EE"/>
    <w:rsid w:val="00C72DFE"/>
    <w:rsid w:val="00E12508"/>
    <w:rsid w:val="00E1619F"/>
    <w:rsid w:val="00F02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3BE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033B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033B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33B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033BE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03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3B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A033B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TOC Heading"/>
    <w:basedOn w:val="1"/>
    <w:next w:val="a"/>
    <w:uiPriority w:val="39"/>
    <w:semiHidden/>
    <w:unhideWhenUsed/>
    <w:qFormat/>
    <w:rsid w:val="00A033BE"/>
    <w:pPr>
      <w:keepLines/>
      <w:spacing w:before="480" w:after="0"/>
      <w:outlineLvl w:val="9"/>
    </w:pPr>
    <w:rPr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A033BE"/>
  </w:style>
  <w:style w:type="character" w:styleId="a7">
    <w:name w:val="Hyperlink"/>
    <w:basedOn w:val="a0"/>
    <w:uiPriority w:val="99"/>
    <w:unhideWhenUsed/>
    <w:rsid w:val="00A033BE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A033BE"/>
    <w:rPr>
      <w:color w:val="800080"/>
      <w:u w:val="single"/>
    </w:rPr>
  </w:style>
  <w:style w:type="character" w:styleId="a9">
    <w:name w:val="Strong"/>
    <w:basedOn w:val="a0"/>
    <w:uiPriority w:val="22"/>
    <w:qFormat/>
    <w:rsid w:val="00A033BE"/>
    <w:rPr>
      <w:b/>
      <w:bCs/>
    </w:rPr>
  </w:style>
  <w:style w:type="character" w:customStyle="1" w:styleId="apple-converted-space">
    <w:name w:val="apple-converted-space"/>
    <w:basedOn w:val="a0"/>
    <w:rsid w:val="00A033BE"/>
  </w:style>
  <w:style w:type="paragraph" w:styleId="31">
    <w:name w:val="toc 3"/>
    <w:basedOn w:val="a"/>
    <w:next w:val="a"/>
    <w:autoRedefine/>
    <w:uiPriority w:val="39"/>
    <w:unhideWhenUsed/>
    <w:rsid w:val="00A033BE"/>
    <w:pPr>
      <w:ind w:left="440"/>
    </w:pPr>
  </w:style>
  <w:style w:type="table" w:styleId="aa">
    <w:name w:val="Table Grid"/>
    <w:basedOn w:val="a1"/>
    <w:uiPriority w:val="59"/>
    <w:rsid w:val="00A033B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A033BE"/>
    <w:pPr>
      <w:ind w:left="720"/>
      <w:contextualSpacing/>
    </w:pPr>
    <w:rPr>
      <w:rFonts w:eastAsia="Calibri"/>
      <w:lang w:eastAsia="en-US"/>
    </w:rPr>
  </w:style>
  <w:style w:type="paragraph" w:styleId="ac">
    <w:name w:val="header"/>
    <w:basedOn w:val="a"/>
    <w:link w:val="ad"/>
    <w:uiPriority w:val="99"/>
    <w:semiHidden/>
    <w:unhideWhenUsed/>
    <w:rsid w:val="00A033B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033BE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A033B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A033BE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viaferrata.su/info/test-protocols/in-two/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63" Type="http://schemas.openxmlformats.org/officeDocument/2006/relationships/fontTable" Target="fontTable.xml"/><Relationship Id="rId7" Type="http://schemas.openxmlformats.org/officeDocument/2006/relationships/hyperlink" Target="http://www.t-rest.net/content/trest/catalog/index.php?ELEMENT=2901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numbering" Target="numbering.xml"/><Relationship Id="rId6" Type="http://schemas.openxmlformats.org/officeDocument/2006/relationships/hyperlink" Target="http://www.viaferrata.su/catalog/rekliner-series/semlax-751-751sw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theme" Target="theme/theme1.xml"/><Relationship Id="rId8" Type="http://schemas.openxmlformats.org/officeDocument/2006/relationships/hyperlink" Target="http://www.t-rest.net/content/trest/catalog/index.php?ELEMENT=2904" TargetMode="External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hyperlink" Target="http://www.viaferrata.su/catalog/arrangements-in-two-addition-series/sedaflex-12m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28</Pages>
  <Words>4096</Words>
  <Characters>23352</Characters>
  <Application>Microsoft Office Word</Application>
  <DocSecurity>0</DocSecurity>
  <Lines>194</Lines>
  <Paragraphs>54</Paragraphs>
  <ScaleCrop>false</ScaleCrop>
  <Company>Reanimator Extreme Edition</Company>
  <LinksUpToDate>false</LinksUpToDate>
  <CharactersWithSpaces>27394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5</cp:revision>
  <dcterms:created xsi:type="dcterms:W3CDTF">2015-06-30T11:45:00Z</dcterms:created>
  <dcterms:modified xsi:type="dcterms:W3CDTF">2016-08-09T10:26:00Z</dcterms:modified>
</cp:coreProperties>
</file>