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AB" w:rsidRDefault="00B443AB" w:rsidP="00B443AB">
      <w:r>
        <w:t xml:space="preserve">пусть </w:t>
      </w:r>
      <w:proofErr w:type="spellStart"/>
      <w:r>
        <w:t>топикстатер</w:t>
      </w:r>
      <w:proofErr w:type="spellEnd"/>
      <w:r>
        <w:t xml:space="preserve"> простит за ОФФ. </w:t>
      </w:r>
    </w:p>
    <w:p w:rsidR="00B443AB" w:rsidRDefault="00B443AB" w:rsidP="00B443AB">
      <w:r>
        <w:t xml:space="preserve"> 1. делаем домашний майонез, смешивая оливковое масло с желтками. </w:t>
      </w:r>
    </w:p>
    <w:p w:rsidR="00B443AB" w:rsidRDefault="00B443AB" w:rsidP="00B443AB">
      <w:r>
        <w:t xml:space="preserve"> 2. добавляем в него горчицу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еремешиваем, чтобы не разошлось. </w:t>
      </w:r>
    </w:p>
    <w:p w:rsidR="00B443AB" w:rsidRDefault="00B443AB" w:rsidP="00B443AB">
      <w:r>
        <w:t xml:space="preserve"> 3. добавляем предварительно мелко нарубленные анчоусы и мелко нарубленный бекон. </w:t>
      </w:r>
    </w:p>
    <w:p w:rsidR="00B443AB" w:rsidRDefault="00B443AB" w:rsidP="00B443AB">
      <w:r>
        <w:t xml:space="preserve"> </w:t>
      </w:r>
      <w:proofErr w:type="gramStart"/>
      <w:r>
        <w:t xml:space="preserve">4. некоторые добавляют размятые каперсы (я не люблю))) </w:t>
      </w:r>
      <w:proofErr w:type="gramEnd"/>
    </w:p>
    <w:p w:rsidR="00B443AB" w:rsidRDefault="00B443AB" w:rsidP="00B443AB">
      <w:r>
        <w:t xml:space="preserve"> 5. чёрный перец, морская соль. </w:t>
      </w:r>
    </w:p>
    <w:p w:rsidR="00B443AB" w:rsidRDefault="00B443AB" w:rsidP="00B443AB">
      <w:r>
        <w:t xml:space="preserve"> надо стараться постоянно помешивать, чтобы не разделились </w:t>
      </w:r>
      <w:proofErr w:type="spellStart"/>
      <w:r>
        <w:t>ингридиенты</w:t>
      </w:r>
      <w:proofErr w:type="spellEnd"/>
      <w:r>
        <w:t xml:space="preserve"> - масло от горчицы. </w:t>
      </w:r>
    </w:p>
    <w:p w:rsidR="00B443AB" w:rsidRDefault="00B443AB" w:rsidP="00B443AB">
      <w:r>
        <w:t xml:space="preserve"> 6. заправку выливаем на листья салатов (латук, айсберг, </w:t>
      </w:r>
      <w:proofErr w:type="spellStart"/>
      <w:r>
        <w:t>романо</w:t>
      </w:r>
      <w:proofErr w:type="spellEnd"/>
      <w:r>
        <w:t xml:space="preserve">) </w:t>
      </w:r>
    </w:p>
    <w:p w:rsidR="00B443AB" w:rsidRDefault="00B443AB" w:rsidP="00B443AB">
      <w:r>
        <w:t xml:space="preserve"> 7. сверху слегка поджаренное куриное филе (в классике) или лосось, креветки, гребешки и т.п. (в творческом варианте) </w:t>
      </w:r>
    </w:p>
    <w:p w:rsidR="00B443AB" w:rsidRDefault="00B443AB" w:rsidP="00B443AB"/>
    <w:p w:rsidR="00C83D1B" w:rsidRDefault="00B443AB" w:rsidP="00B443AB">
      <w:r>
        <w:t xml:space="preserve"> Винегретный соус никогда не </w:t>
      </w:r>
      <w:proofErr w:type="gramStart"/>
      <w:r>
        <w:t>будет иметь непрозрачную светлую</w:t>
      </w:r>
      <w:proofErr w:type="gramEnd"/>
      <w:r>
        <w:t xml:space="preserve"> структуру. ¶</w:t>
      </w:r>
    </w:p>
    <w:sectPr w:rsidR="00C8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43AB"/>
    <w:rsid w:val="00B443AB"/>
    <w:rsid w:val="00C8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2011-06-11T07:05:00Z</dcterms:created>
  <dcterms:modified xsi:type="dcterms:W3CDTF">2011-06-11T07:05:00Z</dcterms:modified>
</cp:coreProperties>
</file>