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E7" w:rsidRPr="00D278E7" w:rsidRDefault="00D278E7" w:rsidP="00D278E7">
      <w:r w:rsidRPr="00D278E7">
        <w:t>Тот, кто хочет изменить цвет волос, в первую очередь оказыва</w:t>
      </w:r>
      <w:r w:rsidRPr="00D278E7">
        <w:softHyphen/>
        <w:t>ется перед выбором — светлее, темнее или просто чуть-чуть ожив</w:t>
      </w:r>
      <w:r w:rsidRPr="00D278E7">
        <w:softHyphen/>
        <w:t>леннее. Ответ зависит от того, каким методом достигается изме</w:t>
      </w:r>
      <w:r w:rsidRPr="00D278E7">
        <w:softHyphen/>
        <w:t>нение цвета, потому что при сегодняшних возможностях можно получить любой желаемый цвет волос.</w:t>
      </w:r>
    </w:p>
    <w:p w:rsidR="00D278E7" w:rsidRPr="00D278E7" w:rsidRDefault="00D278E7" w:rsidP="00D278E7">
      <w:r w:rsidRPr="00D278E7">
        <w:t xml:space="preserve">В технике окрашивания основными методами являются </w:t>
      </w:r>
      <w:proofErr w:type="spellStart"/>
      <w:r w:rsidRPr="00D278E7">
        <w:t>мели</w:t>
      </w:r>
      <w:r w:rsidRPr="00D278E7">
        <w:softHyphen/>
        <w:t>рование</w:t>
      </w:r>
      <w:proofErr w:type="spellEnd"/>
      <w:r w:rsidRPr="00D278E7">
        <w:t xml:space="preserve"> и </w:t>
      </w:r>
      <w:proofErr w:type="spellStart"/>
      <w:r w:rsidRPr="00D278E7">
        <w:t>колорирование</w:t>
      </w:r>
      <w:proofErr w:type="spellEnd"/>
      <w:r w:rsidRPr="00D278E7">
        <w:t>.</w:t>
      </w:r>
    </w:p>
    <w:p w:rsidR="00D278E7" w:rsidRPr="00D278E7" w:rsidRDefault="00D278E7" w:rsidP="00D278E7">
      <w:proofErr w:type="spellStart"/>
      <w:r w:rsidRPr="00D278E7">
        <w:rPr>
          <w:i/>
          <w:iCs/>
        </w:rPr>
        <w:t>Мелирование</w:t>
      </w:r>
      <w:proofErr w:type="spellEnd"/>
      <w:r w:rsidRPr="00D278E7">
        <w:rPr>
          <w:i/>
          <w:iCs/>
        </w:rPr>
        <w:t xml:space="preserve"> — </w:t>
      </w:r>
      <w:r w:rsidRPr="00D278E7">
        <w:t>Частичное осветление волос — не только при</w:t>
      </w:r>
      <w:r w:rsidRPr="00D278E7">
        <w:softHyphen/>
        <w:t xml:space="preserve">дает волосам красивый переливающийся цвет, но и позволяет скрыть начальную стадию поседения. В зависимости от длины волос и степени осветления рекомендуется несколько методов </w:t>
      </w:r>
      <w:proofErr w:type="spellStart"/>
      <w:r w:rsidRPr="00D278E7">
        <w:t>мелирования</w:t>
      </w:r>
      <w:proofErr w:type="spellEnd"/>
      <w:r w:rsidRPr="00D278E7">
        <w:t xml:space="preserve"> с помощью шапочки или прозрачного колпака (для коротких волос), фольги (для длинных волос), диска, покры</w:t>
      </w:r>
      <w:r w:rsidRPr="00D278E7">
        <w:softHyphen/>
        <w:t xml:space="preserve">того фольгой, </w:t>
      </w:r>
      <w:proofErr w:type="spellStart"/>
      <w:r w:rsidRPr="00D278E7">
        <w:t>страйпера</w:t>
      </w:r>
      <w:proofErr w:type="spellEnd"/>
      <w:r w:rsidRPr="00D278E7">
        <w:t xml:space="preserve"> или расчески с крупными редкими зубьями.</w:t>
      </w:r>
    </w:p>
    <w:p w:rsidR="00D278E7" w:rsidRPr="00D278E7" w:rsidRDefault="00D278E7" w:rsidP="00D278E7">
      <w:r w:rsidRPr="00D278E7">
        <w:t xml:space="preserve">Три описанных ниже метода частичного осветления волос с сохранением их естественности создают эффект выгоревших на солнце волос. Парижский парикмахер Жак </w:t>
      </w:r>
      <w:proofErr w:type="spellStart"/>
      <w:r w:rsidRPr="00D278E7">
        <w:t>Дессанж</w:t>
      </w:r>
      <w:proofErr w:type="spellEnd"/>
      <w:r w:rsidRPr="00D278E7">
        <w:t xml:space="preserve"> предложил метод, заключающийся в том, что волосы изолируются с помо</w:t>
      </w:r>
      <w:r w:rsidRPr="00D278E7">
        <w:softHyphen/>
        <w:t>щью специальных приспособлений в виде спиральных «цветков», и таким образом пряди обесцвечиваются только на концах. Обра</w:t>
      </w:r>
      <w:r w:rsidRPr="00D278E7">
        <w:softHyphen/>
        <w:t>батываемые пряди располагаются близко друг от друга, в зависи</w:t>
      </w:r>
      <w:r w:rsidRPr="00D278E7">
        <w:softHyphen/>
        <w:t>мости от желаемого осветления.</w:t>
      </w:r>
    </w:p>
    <w:p w:rsidR="00D278E7" w:rsidRPr="00D278E7" w:rsidRDefault="00D278E7" w:rsidP="00D278E7">
      <w:r w:rsidRPr="00D278E7">
        <w:t xml:space="preserve">При </w:t>
      </w:r>
      <w:proofErr w:type="spellStart"/>
      <w:r w:rsidRPr="00D278E7">
        <w:t>мелировании</w:t>
      </w:r>
      <w:proofErr w:type="spellEnd"/>
      <w:r w:rsidRPr="00D278E7">
        <w:t xml:space="preserve"> с помощью шапочки волосы сле</w:t>
      </w:r>
      <w:r w:rsidRPr="00D278E7">
        <w:softHyphen/>
        <w:t>дует предварительно расчесать в направлении задуманной при</w:t>
      </w:r>
      <w:r w:rsidRPr="00D278E7">
        <w:softHyphen/>
        <w:t>чески. Для прически с пробором пряди нужно продергивать от него на расстоянии 1,5 — 2 см. С помощью крючка из шапочки продергивают пряди шириной примерно 1 мм. Их количество за</w:t>
      </w:r>
      <w:r w:rsidRPr="00D278E7">
        <w:softHyphen/>
        <w:t>висит от желания клиента и густоты волос. Затем на продернутые пряди наносят обесцвечивающий препарат. При достижении же</w:t>
      </w:r>
      <w:r w:rsidRPr="00D278E7">
        <w:softHyphen/>
        <w:t>лаемой степени осветления пряди тщательно споласкивают во</w:t>
      </w:r>
      <w:r w:rsidRPr="00D278E7">
        <w:softHyphen/>
        <w:t>дой, затем снимают колпак, промывают волосы шампунем и ней</w:t>
      </w:r>
      <w:r w:rsidRPr="00D278E7">
        <w:softHyphen/>
        <w:t>трализуют бальзамом.</w:t>
      </w:r>
    </w:p>
    <w:p w:rsidR="00D278E7" w:rsidRPr="00D278E7" w:rsidRDefault="00D278E7" w:rsidP="00D278E7">
      <w:r w:rsidRPr="00D278E7">
        <w:t xml:space="preserve">При </w:t>
      </w:r>
      <w:proofErr w:type="spellStart"/>
      <w:r w:rsidRPr="00D278E7">
        <w:t>мелировании</w:t>
      </w:r>
      <w:proofErr w:type="spellEnd"/>
      <w:r w:rsidRPr="00D278E7">
        <w:t xml:space="preserve"> при помощи фольги осветление выполняют с помощью фольги, которую режут на полосы ши-</w:t>
      </w:r>
    </w:p>
    <w:p w:rsidR="00D278E7" w:rsidRPr="00D278E7" w:rsidRDefault="00D278E7" w:rsidP="00D278E7">
      <w:proofErr w:type="spellStart"/>
      <w:r w:rsidRPr="00D278E7">
        <w:t>Риной</w:t>
      </w:r>
      <w:proofErr w:type="spellEnd"/>
      <w:r w:rsidRPr="00D278E7">
        <w:t xml:space="preserve"> 10—12 см, длина полосы должна быть в 2 раза больше длины пряди. Волосы разделяют на зоны, берут прядь шириной в 3—4 см, прошивают ее методом «штопки» с помощью расчес</w:t>
      </w:r>
      <w:r w:rsidRPr="00D278E7">
        <w:softHyphen/>
        <w:t>ки-хвостика и на полученные тонкие пряди, расположенные по</w:t>
      </w:r>
      <w:r w:rsidRPr="00D278E7">
        <w:softHyphen/>
        <w:t>верх расчески, наносят обесцвечивающий состав. Затем на полос</w:t>
      </w:r>
      <w:r w:rsidRPr="00D278E7">
        <w:softHyphen/>
        <w:t>ку фольги наносят тонкий слой обесцвечивающего препарата, кладут на нее прядь волос, смачивают ее препаратом и закрывают со всех сторон фольгой. Таким способом обрабатывается каждая прядь. По достижении желаемой степени осветления пряди осво</w:t>
      </w:r>
      <w:r w:rsidRPr="00D278E7">
        <w:softHyphen/>
        <w:t>бождают от фольги, споласкивают водой, тщательно промывают шампунем и нейтрализуют бальзамом.</w:t>
      </w:r>
    </w:p>
    <w:p w:rsidR="00D278E7" w:rsidRPr="00D278E7" w:rsidRDefault="00D278E7" w:rsidP="00D278E7">
      <w:r w:rsidRPr="00D278E7">
        <w:t xml:space="preserve">При </w:t>
      </w:r>
      <w:proofErr w:type="spellStart"/>
      <w:r w:rsidRPr="00D278E7">
        <w:t>мелировании</w:t>
      </w:r>
      <w:proofErr w:type="spellEnd"/>
      <w:r w:rsidRPr="00D278E7">
        <w:t xml:space="preserve"> при помощи </w:t>
      </w:r>
      <w:proofErr w:type="spellStart"/>
      <w:r w:rsidRPr="00D278E7">
        <w:t>страйпера</w:t>
      </w:r>
      <w:proofErr w:type="spellEnd"/>
      <w:r w:rsidRPr="00D278E7">
        <w:t xml:space="preserve"> или расчески с крупными зубьями волосы тщательно рас</w:t>
      </w:r>
      <w:r w:rsidRPr="00D278E7">
        <w:softHyphen/>
        <w:t xml:space="preserve">чесывают в направлении задуманной прически. На </w:t>
      </w:r>
      <w:proofErr w:type="spellStart"/>
      <w:r w:rsidRPr="00D278E7">
        <w:t>страйпер</w:t>
      </w:r>
      <w:proofErr w:type="spellEnd"/>
      <w:r w:rsidRPr="00D278E7">
        <w:t xml:space="preserve"> или зубья расчески наносят обесцвечивающий препарат и прочесыва</w:t>
      </w:r>
      <w:r w:rsidRPr="00D278E7">
        <w:softHyphen/>
        <w:t>ют пряди отдельными бороздками. После этого пряди не следует расчесывать и взрыхлять. По достижении желаемой степени ос</w:t>
      </w:r>
      <w:r w:rsidRPr="00D278E7">
        <w:softHyphen/>
        <w:t>ветления волосы обрабатывают обычным способом.</w:t>
      </w:r>
    </w:p>
    <w:p w:rsidR="00D278E7" w:rsidRPr="00D278E7" w:rsidRDefault="00D278E7" w:rsidP="00D278E7">
      <w:proofErr w:type="spellStart"/>
      <w:r w:rsidRPr="00D278E7">
        <w:rPr>
          <w:i/>
          <w:iCs/>
        </w:rPr>
        <w:t>Колорироваже</w:t>
      </w:r>
      <w:proofErr w:type="spellEnd"/>
      <w:r w:rsidRPr="00D278E7">
        <w:rPr>
          <w:i/>
          <w:iCs/>
        </w:rPr>
        <w:t xml:space="preserve"> — </w:t>
      </w:r>
      <w:r w:rsidRPr="00D278E7">
        <w:t>Окраска прядей волос в разные цвета. Этот спо</w:t>
      </w:r>
      <w:r w:rsidRPr="00D278E7">
        <w:softHyphen/>
        <w:t>соб окрашивания выполняется с помощью разных техник.</w:t>
      </w:r>
    </w:p>
    <w:p w:rsidR="00D278E7" w:rsidRPr="00D278E7" w:rsidRDefault="00D278E7" w:rsidP="00D278E7">
      <w:r w:rsidRPr="00D278E7">
        <w:t xml:space="preserve">Техника «мрамор» включает в себя </w:t>
      </w:r>
      <w:proofErr w:type="spellStart"/>
      <w:r w:rsidRPr="00D278E7">
        <w:t>мелирование</w:t>
      </w:r>
      <w:proofErr w:type="spellEnd"/>
      <w:r w:rsidRPr="00D278E7">
        <w:t xml:space="preserve"> отдель</w:t>
      </w:r>
      <w:r w:rsidRPr="00D278E7">
        <w:softHyphen/>
        <w:t xml:space="preserve">ных прядей с помощью осветляющего препарата, а затем </w:t>
      </w:r>
      <w:proofErr w:type="spellStart"/>
      <w:r w:rsidRPr="00D278E7">
        <w:t>тониро</w:t>
      </w:r>
      <w:r w:rsidRPr="00D278E7">
        <w:softHyphen/>
        <w:t>вание</w:t>
      </w:r>
      <w:proofErr w:type="spellEnd"/>
      <w:r w:rsidRPr="00D278E7">
        <w:t xml:space="preserve"> всех волос выбранным оттенком. Красновато-коричневый </w:t>
      </w:r>
      <w:r w:rsidRPr="00D278E7">
        <w:lastRenderedPageBreak/>
        <w:t xml:space="preserve">оттенок оживит русые волосы, сделает их цвет более глубоким и насыщенным, а </w:t>
      </w:r>
      <w:proofErr w:type="spellStart"/>
      <w:r w:rsidRPr="00D278E7">
        <w:t>мелированные</w:t>
      </w:r>
      <w:proofErr w:type="spellEnd"/>
      <w:r w:rsidRPr="00D278E7">
        <w:t xml:space="preserve"> прядки добавят прическе объем (рис. 91, </w:t>
      </w:r>
      <w:r w:rsidRPr="00D278E7">
        <w:rPr>
          <w:i/>
          <w:iCs/>
        </w:rPr>
        <w:t>А).</w:t>
      </w:r>
    </w:p>
    <w:p w:rsidR="00D278E7" w:rsidRPr="00D278E7" w:rsidRDefault="00D278E7" w:rsidP="00D278E7">
      <w:r w:rsidRPr="00D278E7">
        <w:t>С помощью техники «блики» можно добиться изумитель</w:t>
      </w:r>
      <w:r w:rsidRPr="00D278E7">
        <w:softHyphen/>
        <w:t>ной игры цвета, делающей волосы очень живыми и объемными. Для начала отделяют волосы на темени радиальными проборами, расположенными на расстоянии 1,5 см друг от друга, и попере</w:t>
      </w:r>
      <w:r w:rsidRPr="00D278E7">
        <w:softHyphen/>
        <w:t>менно тонируют их разными оттенками. Волосы затылочной зоны тонируются выбранным оттенком и закрываются фольгой. Волосы теменной зоны разделяются радиальными проборами шириной 1,5 см. Выбранные оттенки наносятся на разделенные проборы (рис. 91, </w:t>
      </w:r>
      <w:r w:rsidRPr="00D278E7">
        <w:rPr>
          <w:i/>
          <w:iCs/>
        </w:rPr>
        <w:t>Б).</w:t>
      </w:r>
    </w:p>
    <w:p w:rsidR="00D278E7" w:rsidRPr="00D278E7" w:rsidRDefault="00D278E7" w:rsidP="00D278E7">
      <w:r w:rsidRPr="00D278E7">
        <w:t>Техника «</w:t>
      </w:r>
      <w:proofErr w:type="spellStart"/>
      <w:r w:rsidRPr="00D278E7">
        <w:t>далматин</w:t>
      </w:r>
      <w:proofErr w:type="spellEnd"/>
      <w:r w:rsidRPr="00D278E7">
        <w:t>» подходит для вьющихся волос. Чем дольше длится процесс осветления, тем ярче получаются блики. Волосы по всей голове разделяют проборами шириной 3 см. При помощи препарата «</w:t>
      </w:r>
      <w:proofErr w:type="spellStart"/>
      <w:r w:rsidRPr="00D278E7">
        <w:t>Blondor</w:t>
      </w:r>
      <w:proofErr w:type="spellEnd"/>
      <w:r w:rsidRPr="00D278E7">
        <w:t xml:space="preserve"> </w:t>
      </w:r>
      <w:proofErr w:type="spellStart"/>
      <w:r w:rsidRPr="00D278E7">
        <w:t>Special</w:t>
      </w:r>
      <w:proofErr w:type="spellEnd"/>
      <w:r w:rsidRPr="00D278E7">
        <w:t>» создают блики по всей дли</w:t>
      </w:r>
      <w:r w:rsidRPr="00D278E7">
        <w:softHyphen/>
        <w:t>не, начиная с нижней затылочной зоны. На каждую отдельную прядь в шахматном порядке, начиная с середины, наносят «</w:t>
      </w:r>
      <w:proofErr w:type="spellStart"/>
      <w:r w:rsidRPr="00D278E7">
        <w:t>Blondor</w:t>
      </w:r>
      <w:proofErr w:type="spellEnd"/>
      <w:r w:rsidRPr="00D278E7">
        <w:t xml:space="preserve"> </w:t>
      </w:r>
      <w:proofErr w:type="spellStart"/>
      <w:r w:rsidRPr="00D278E7">
        <w:t>Special</w:t>
      </w:r>
      <w:proofErr w:type="spellEnd"/>
      <w:r w:rsidRPr="00D278E7">
        <w:t xml:space="preserve">». Таким </w:t>
      </w:r>
      <w:proofErr w:type="gramStart"/>
      <w:r w:rsidRPr="00D278E7">
        <w:t>образом</w:t>
      </w:r>
      <w:proofErr w:type="gramEnd"/>
      <w:r w:rsidRPr="00D278E7">
        <w:t xml:space="preserve"> прорабатываются все волосы. Вре</w:t>
      </w:r>
      <w:r w:rsidRPr="00D278E7">
        <w:softHyphen/>
        <w:t>мя выдержки зависит от желаемой яркости бликов (рис. 91, </w:t>
      </w:r>
      <w:r w:rsidRPr="00D278E7">
        <w:rPr>
          <w:i/>
          <w:iCs/>
        </w:rPr>
        <w:t>В)</w:t>
      </w:r>
      <w:proofErr w:type="gramStart"/>
      <w:r w:rsidRPr="00D278E7">
        <w:rPr>
          <w:i/>
          <w:iCs/>
        </w:rPr>
        <w:t>.</w:t>
      </w:r>
      <w:r w:rsidRPr="00D278E7">
        <w:t>О</w:t>
      </w:r>
      <w:proofErr w:type="gramEnd"/>
      <w:r w:rsidRPr="00D278E7">
        <w:t xml:space="preserve">тделяют следующую прядь с другой стороны пробора, </w:t>
      </w:r>
      <w:proofErr w:type="spellStart"/>
      <w:r w:rsidRPr="00D278E7">
        <w:t>подкла-дывают</w:t>
      </w:r>
      <w:proofErr w:type="spellEnd"/>
      <w:r w:rsidRPr="00D278E7">
        <w:t xml:space="preserve"> фольгу и наносят краску. Таким </w:t>
      </w:r>
      <w:proofErr w:type="gramStart"/>
      <w:r w:rsidRPr="00D278E7">
        <w:t>образом</w:t>
      </w:r>
      <w:proofErr w:type="gramEnd"/>
      <w:r w:rsidRPr="00D278E7">
        <w:t xml:space="preserve"> окрашивается вся теменная зона головы до макушки.</w:t>
      </w:r>
    </w:p>
    <w:p w:rsidR="00D278E7" w:rsidRPr="00D278E7" w:rsidRDefault="00D278E7" w:rsidP="00D278E7">
      <w:r w:rsidRPr="00D278E7">
        <w:t xml:space="preserve">Техника «триада» позволяет получить </w:t>
      </w:r>
      <w:proofErr w:type="gramStart"/>
      <w:r w:rsidRPr="00D278E7">
        <w:t>очень плавные</w:t>
      </w:r>
      <w:proofErr w:type="gramEnd"/>
      <w:r w:rsidRPr="00D278E7">
        <w:t xml:space="preserve"> пе</w:t>
      </w:r>
      <w:r w:rsidRPr="00D278E7">
        <w:softHyphen/>
        <w:t>реходы тона. Волосы разделяют с помощью зигзагообразных про</w:t>
      </w:r>
      <w:r w:rsidRPr="00D278E7">
        <w:softHyphen/>
        <w:t>боров на три зоны — нижнюю затылочную, центральную и маку</w:t>
      </w:r>
      <w:r w:rsidRPr="00D278E7">
        <w:softHyphen/>
        <w:t>шечную. Каждую из них тонируют определенным оттенком. Если у клиента темно-русые волосы, можно придать им ярость, остано</w:t>
      </w:r>
      <w:r w:rsidRPr="00D278E7">
        <w:softHyphen/>
        <w:t xml:space="preserve">вившись на золотисто-рыжей гамме. </w:t>
      </w:r>
      <w:proofErr w:type="gramStart"/>
      <w:r w:rsidRPr="00D278E7">
        <w:t>При этом для нижней зоны лучше использовать цвет на два тона темнее натурального, для цен</w:t>
      </w:r>
      <w:r w:rsidRPr="00D278E7">
        <w:softHyphen/>
        <w:t>тральной — на один тон темнее, а верхняя зона должна быть наи</w:t>
      </w:r>
      <w:r w:rsidRPr="00D278E7">
        <w:softHyphen/>
        <w:t>более яркой.</w:t>
      </w:r>
      <w:proofErr w:type="gramEnd"/>
    </w:p>
    <w:p w:rsidR="00D278E7" w:rsidRPr="00D278E7" w:rsidRDefault="00D278E7" w:rsidP="00D278E7">
      <w:r w:rsidRPr="00D278E7">
        <w:t>Окраска прядей с помощью техники «</w:t>
      </w:r>
      <w:proofErr w:type="spellStart"/>
      <w:r w:rsidRPr="00D278E7">
        <w:t>шарп</w:t>
      </w:r>
      <w:proofErr w:type="spellEnd"/>
      <w:r w:rsidRPr="00D278E7">
        <w:t>» придает кон</w:t>
      </w:r>
      <w:r w:rsidRPr="00D278E7">
        <w:softHyphen/>
        <w:t>трастность прическе и создает эффект объема. Подготавливают длинный лист фольги и складывают его в V-образную форму. Фоль</w:t>
      </w:r>
      <w:r w:rsidRPr="00D278E7">
        <w:softHyphen/>
        <w:t>гу подкладывают под челку и закрепляют клеммами. Краску нано</w:t>
      </w:r>
      <w:r w:rsidRPr="00D278E7">
        <w:softHyphen/>
        <w:t>сят на волосы, находящиеся на фольге. После нанесения краски новый лист фольги складывают и накладывают на уже окрашен</w:t>
      </w:r>
      <w:r w:rsidRPr="00D278E7">
        <w:softHyphen/>
        <w:t>ные волосы.</w:t>
      </w:r>
    </w:p>
    <w:p w:rsidR="00D278E7" w:rsidRPr="00D278E7" w:rsidRDefault="00D278E7" w:rsidP="00D278E7">
      <w:r w:rsidRPr="00D278E7">
        <w:lastRenderedPageBreak/>
        <w:drawing>
          <wp:inline distT="0" distB="0" distL="0" distR="0">
            <wp:extent cx="3733165" cy="3808730"/>
            <wp:effectExtent l="0" t="0" r="635" b="1270"/>
            <wp:docPr id="4" name="Рисунок 4" descr="http://parikmaker.ru/wp-content/uploads/image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rikmaker.ru/wp-content/uploads/image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16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E7" w:rsidRPr="00D278E7" w:rsidRDefault="00D278E7" w:rsidP="00D278E7">
      <w:r w:rsidRPr="00D278E7">
        <w:t>Краску наносят на пряди и накрывают фольгой. После завер</w:t>
      </w:r>
      <w:r w:rsidRPr="00D278E7">
        <w:softHyphen/>
        <w:t>шения времени выдержки фольгу снимают, хорошо промывают волосы с шампунем и обрабатывают бальзамом.</w:t>
      </w:r>
    </w:p>
    <w:p w:rsidR="00D278E7" w:rsidRPr="00D278E7" w:rsidRDefault="00D278E7" w:rsidP="00D278E7">
      <w:r w:rsidRPr="00D278E7">
        <w:t>Эта техника также подходит для подчеркивания концов волос по всей голове (рис. 92).</w:t>
      </w:r>
    </w:p>
    <w:p w:rsidR="00D278E7" w:rsidRPr="00D278E7" w:rsidRDefault="00D278E7" w:rsidP="00D278E7">
      <w:r w:rsidRPr="00D278E7">
        <w:t>Для выполнения техники «контур» по линии роста во</w:t>
      </w:r>
      <w:r w:rsidRPr="00D278E7">
        <w:softHyphen/>
        <w:t>лос зигзагообразными проборами отделяют полосу шириной 3 см. Затем, выбрав два ярких тона, например из красной и фиолето</w:t>
      </w:r>
      <w:r w:rsidRPr="00D278E7">
        <w:softHyphen/>
        <w:t>вой гаммы, наносят один из них на краевую зону (выделенную), а другой — на остальные волосы (рис. 93, </w:t>
      </w:r>
      <w:r w:rsidRPr="00D278E7">
        <w:rPr>
          <w:i/>
          <w:iCs/>
        </w:rPr>
        <w:t>А).</w:t>
      </w:r>
    </w:p>
    <w:p w:rsidR="00D278E7" w:rsidRPr="00D278E7" w:rsidRDefault="00D278E7" w:rsidP="00D278E7">
      <w:proofErr w:type="gramStart"/>
      <w:r w:rsidRPr="00D278E7">
        <w:t>Само название</w:t>
      </w:r>
      <w:proofErr w:type="gramEnd"/>
      <w:r w:rsidRPr="00D278E7">
        <w:t xml:space="preserve"> техники «</w:t>
      </w:r>
      <w:proofErr w:type="spellStart"/>
      <w:r w:rsidRPr="00D278E7">
        <w:t>американ</w:t>
      </w:r>
      <w:proofErr w:type="spellEnd"/>
      <w:r w:rsidRPr="00D278E7">
        <w:t xml:space="preserve"> </w:t>
      </w:r>
      <w:proofErr w:type="spellStart"/>
      <w:r w:rsidRPr="00D278E7">
        <w:t>колорс</w:t>
      </w:r>
      <w:proofErr w:type="spellEnd"/>
      <w:r w:rsidRPr="00D278E7">
        <w:t>» говорит о том, что новая концепция окраски пришла к нам из Америки. Абсолютно новым, оригинальным является в ней то, что, как и природа, она позволяет красить волосы не одним цветом, а чере</w:t>
      </w:r>
      <w:r w:rsidRPr="00D278E7">
        <w:softHyphen/>
        <w:t>дуя несколько оттенков. Очень популярна комбинация холодных и теплых тонов.</w:t>
      </w:r>
    </w:p>
    <w:p w:rsidR="00D278E7" w:rsidRPr="00D278E7" w:rsidRDefault="00D278E7" w:rsidP="00D278E7">
      <w:r w:rsidRPr="00D278E7">
        <w:t xml:space="preserve">Техника «с </w:t>
      </w:r>
      <w:proofErr w:type="gramStart"/>
      <w:r w:rsidRPr="00D278E7">
        <w:t>п</w:t>
      </w:r>
      <w:proofErr w:type="gramEnd"/>
      <w:r w:rsidRPr="00D278E7">
        <w:t xml:space="preserve"> е й с» характеризуется эффектной широкой пря</w:t>
      </w:r>
      <w:r w:rsidRPr="00D278E7">
        <w:softHyphen/>
        <w:t>дью, выполненной в другом цвете. Волосы на теменной зоне отделяют треугольником, ориентируясь на боковой пробор. Прядь заворачивают в фольгу и делают общий тон на оставшихся во</w:t>
      </w:r>
      <w:r w:rsidRPr="00D278E7">
        <w:softHyphen/>
        <w:t>лосах. По окончании времени выдержки волосы хорошо про</w:t>
      </w:r>
      <w:r w:rsidRPr="00D278E7">
        <w:softHyphen/>
        <w:t>мывают и снимают фольгу. С помощью расчески кладут под прядь длинный лист фольги. Краску наносят толстым слоем, особен</w:t>
      </w:r>
      <w:r w:rsidRPr="00D278E7">
        <w:softHyphen/>
        <w:t>но на корнях, и распределяют по всей длине. После нанесения сверху краски кладут другой лист фольги и плотно прижимают (рис. 93, </w:t>
      </w:r>
      <w:r w:rsidRPr="00D278E7">
        <w:rPr>
          <w:i/>
          <w:iCs/>
        </w:rPr>
        <w:t>Б).</w:t>
      </w:r>
    </w:p>
    <w:p w:rsidR="00D278E7" w:rsidRPr="00D278E7" w:rsidRDefault="00D278E7" w:rsidP="00D278E7">
      <w:r w:rsidRPr="00D278E7">
        <w:t>При использовании техники «зигзаг» пробор делают зигза</w:t>
      </w:r>
      <w:r w:rsidRPr="00D278E7">
        <w:softHyphen/>
        <w:t>гом на теменной зоне головы.</w:t>
      </w:r>
    </w:p>
    <w:p w:rsidR="00D278E7" w:rsidRPr="00D278E7" w:rsidRDefault="00D278E7" w:rsidP="00D278E7">
      <w:r w:rsidRPr="00D278E7">
        <w:lastRenderedPageBreak/>
        <w:drawing>
          <wp:inline distT="0" distB="0" distL="0" distR="0">
            <wp:extent cx="4760595" cy="3488055"/>
            <wp:effectExtent l="0" t="0" r="1905" b="0"/>
            <wp:docPr id="3" name="Рисунок 3" descr="http://parikmaker.ru/wp-content/uploads/image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ikmaker.ru/wp-content/uploads/image0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48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E7" w:rsidRPr="00D278E7" w:rsidRDefault="00D278E7" w:rsidP="00D278E7">
      <w:r w:rsidRPr="00D278E7">
        <w:drawing>
          <wp:inline distT="0" distB="0" distL="0" distR="0">
            <wp:extent cx="3554095" cy="3808730"/>
            <wp:effectExtent l="0" t="0" r="8255" b="1270"/>
            <wp:docPr id="2" name="Рисунок 2" descr="http://parikmaker.ru/wp-content/uploads/image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rikmaker.ru/wp-content/uploads/image0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8E7" w:rsidRPr="00D278E7" w:rsidRDefault="00D278E7" w:rsidP="00D278E7">
      <w:r w:rsidRPr="00D278E7">
        <w:t>Зигзагообразный пробор разделяют на секции (чем шире прядь, тем больше цветовой контраст). Фольгу подкладывают как можно ближе к корням, загнув края. Краску наносят толстым слоем. На окрашенную прядь накладывают лист фольги (рис. 94).</w:t>
      </w:r>
    </w:p>
    <w:p w:rsidR="00D278E7" w:rsidRPr="00D278E7" w:rsidRDefault="00D278E7" w:rsidP="00D278E7">
      <w:r w:rsidRPr="00D278E7">
        <w:lastRenderedPageBreak/>
        <w:drawing>
          <wp:inline distT="0" distB="0" distL="0" distR="0">
            <wp:extent cx="4760595" cy="3167380"/>
            <wp:effectExtent l="0" t="0" r="1905" b="0"/>
            <wp:docPr id="1" name="Рисунок 1" descr="http://parikmaker.ru/wp-content/uploads/image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rikmaker.ru/wp-content/uploads/image08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538" w:rsidRDefault="00E17538"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E7"/>
    <w:rsid w:val="0004385D"/>
    <w:rsid w:val="00D278E7"/>
    <w:rsid w:val="00E1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8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2015-03-03T10:21:00Z</dcterms:created>
  <dcterms:modified xsi:type="dcterms:W3CDTF">2015-03-03T10:21:00Z</dcterms:modified>
</cp:coreProperties>
</file>