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5D" w:rsidRDefault="00F8665D" w:rsidP="00F8665D">
      <w:pPr>
        <w:pStyle w:val="a3"/>
        <w:shd w:val="clear" w:color="auto" w:fill="FFFFFF"/>
        <w:spacing w:before="0" w:beforeAutospacing="0" w:after="0" w:afterAutospacing="0" w:line="248" w:lineRule="atLeast"/>
        <w:rPr>
          <w:rFonts w:ascii="Georgia" w:hAnsi="Georgia"/>
          <w:color w:val="333333"/>
          <w:sz w:val="17"/>
          <w:szCs w:val="17"/>
        </w:rPr>
      </w:pPr>
      <w:r>
        <w:rPr>
          <w:rStyle w:val="a4"/>
          <w:rFonts w:ascii="Georgia" w:hAnsi="Georgia"/>
          <w:color w:val="333333"/>
          <w:sz w:val="17"/>
          <w:szCs w:val="17"/>
          <w:bdr w:val="none" w:sz="0" w:space="0" w:color="auto" w:frame="1"/>
        </w:rPr>
        <w:t>Схема вязания и условные обозначения:</w:t>
      </w:r>
    </w:p>
    <w:p w:rsidR="00F8665D" w:rsidRPr="00F8665D" w:rsidRDefault="00F8665D" w:rsidP="00F8665D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Times New Roman"/>
          <w:b/>
          <w:bCs/>
          <w:color w:val="333333"/>
          <w:kern w:val="36"/>
          <w:sz w:val="29"/>
          <w:szCs w:val="29"/>
          <w:lang w:eastAsia="ru-RU"/>
        </w:rPr>
      </w:pPr>
      <w:hyperlink r:id="rId4" w:history="1">
        <w:r w:rsidRPr="00F8665D">
          <w:rPr>
            <w:rFonts w:ascii="Cambria" w:eastAsia="Times New Roman" w:hAnsi="Cambria" w:cs="Times New Roman"/>
            <w:b/>
            <w:bCs/>
            <w:color w:val="A71269"/>
            <w:kern w:val="36"/>
            <w:sz w:val="29"/>
            <w:lang w:eastAsia="ru-RU"/>
          </w:rPr>
          <w:t xml:space="preserve">Детское </w:t>
        </w:r>
        <w:proofErr w:type="gramStart"/>
        <w:r w:rsidRPr="00F8665D">
          <w:rPr>
            <w:rFonts w:ascii="Cambria" w:eastAsia="Times New Roman" w:hAnsi="Cambria" w:cs="Times New Roman"/>
            <w:b/>
            <w:bCs/>
            <w:color w:val="A71269"/>
            <w:kern w:val="36"/>
            <w:sz w:val="29"/>
            <w:lang w:eastAsia="ru-RU"/>
          </w:rPr>
          <w:t>одеяло</w:t>
        </w:r>
        <w:proofErr w:type="gramEnd"/>
        <w:r w:rsidRPr="00F8665D">
          <w:rPr>
            <w:rFonts w:ascii="Cambria" w:eastAsia="Times New Roman" w:hAnsi="Cambria" w:cs="Times New Roman"/>
            <w:b/>
            <w:bCs/>
            <w:color w:val="A71269"/>
            <w:kern w:val="36"/>
            <w:sz w:val="29"/>
            <w:lang w:eastAsia="ru-RU"/>
          </w:rPr>
          <w:t xml:space="preserve"> связанное крючком</w:t>
        </w:r>
      </w:hyperlink>
    </w:p>
    <w:p w:rsidR="00F8665D" w:rsidRPr="00F8665D" w:rsidRDefault="00F8665D" w:rsidP="00F8665D">
      <w:pPr>
        <w:spacing w:after="0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</w:pPr>
      <w:hyperlink r:id="rId5" w:tooltip="" w:history="1">
        <w:r>
          <w:rPr>
            <w:rFonts w:ascii="Georgia" w:eastAsia="Times New Roman" w:hAnsi="Georgia" w:cs="Times New Roman"/>
            <w:noProof/>
            <w:color w:val="333333"/>
            <w:sz w:val="17"/>
            <w:szCs w:val="17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743200" cy="3810000"/>
              <wp:effectExtent l="19050" t="0" r="0" b="0"/>
              <wp:wrapSquare wrapText="bothSides"/>
              <wp:docPr id="2" name="Рисунок 2" descr="Детское одеяло связанное крючком">
                <a:hlinkClick xmlns:a="http://schemas.openxmlformats.org/drawingml/2006/main" r:id="rId5" tooltip="&quot;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Детское одеяло связанное крючком">
                        <a:hlinkClick r:id="rId5" tooltip="&quot;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43200" cy="381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F8665D" w:rsidRPr="00F8665D" w:rsidRDefault="00F8665D" w:rsidP="00F8665D">
      <w:pPr>
        <w:spacing w:after="0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</w:pPr>
      <w:hyperlink r:id="rId7" w:tgtFrame="_blank" w:history="1">
        <w:r w:rsidRPr="00F8665D">
          <w:rPr>
            <w:rFonts w:ascii="Georgia" w:eastAsia="Times New Roman" w:hAnsi="Georgia" w:cs="Times New Roman"/>
            <w:color w:val="A71269"/>
            <w:sz w:val="17"/>
            <w:lang w:eastAsia="ru-RU"/>
          </w:rPr>
          <w:t>Одеяло</w:t>
        </w:r>
      </w:hyperlink>
      <w:r w:rsidRPr="00F8665D">
        <w:rPr>
          <w:rFonts w:ascii="Georgia" w:eastAsia="Times New Roman" w:hAnsi="Georgia" w:cs="Times New Roman"/>
          <w:color w:val="333333"/>
          <w:sz w:val="17"/>
          <w:lang w:eastAsia="ru-RU"/>
        </w:rPr>
        <w:t> </w:t>
      </w:r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>связано крючком.</w:t>
      </w:r>
    </w:p>
    <w:p w:rsidR="00F8665D" w:rsidRPr="00F8665D" w:rsidRDefault="00F8665D" w:rsidP="00F8665D">
      <w:pPr>
        <w:spacing w:after="0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</w:pPr>
      <w:r w:rsidRPr="00F8665D">
        <w:rPr>
          <w:rFonts w:ascii="Georgia" w:eastAsia="Times New Roman" w:hAnsi="Georgia" w:cs="Times New Roman"/>
          <w:b/>
          <w:bCs/>
          <w:color w:val="333333"/>
          <w:sz w:val="17"/>
          <w:lang w:eastAsia="ru-RU"/>
        </w:rPr>
        <w:t>Материалы</w:t>
      </w:r>
    </w:p>
    <w:p w:rsidR="00F8665D" w:rsidRPr="00F8665D" w:rsidRDefault="00F8665D" w:rsidP="00F8665D">
      <w:pPr>
        <w:spacing w:before="180" w:after="180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</w:pPr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>250 г пряжи (100% хлопок) белого цвета и 4 м узкой атласной ленты бежевого цвета.</w:t>
      </w:r>
    </w:p>
    <w:p w:rsidR="00F8665D" w:rsidRPr="00F8665D" w:rsidRDefault="00F8665D" w:rsidP="00F8665D">
      <w:pPr>
        <w:spacing w:before="180" w:after="180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</w:pPr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>Крючок № 2.</w:t>
      </w:r>
    </w:p>
    <w:p w:rsidR="00F8665D" w:rsidRPr="00F8665D" w:rsidRDefault="00F8665D" w:rsidP="00F8665D">
      <w:pPr>
        <w:spacing w:after="0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</w:pPr>
      <w:r w:rsidRPr="00F8665D">
        <w:rPr>
          <w:rFonts w:ascii="Georgia" w:eastAsia="Times New Roman" w:hAnsi="Georgia" w:cs="Times New Roman"/>
          <w:b/>
          <w:bCs/>
          <w:color w:val="333333"/>
          <w:sz w:val="17"/>
          <w:lang w:eastAsia="ru-RU"/>
        </w:rPr>
        <w:t>Виды петель:</w:t>
      </w:r>
      <w:r w:rsidRPr="00F8665D">
        <w:rPr>
          <w:rFonts w:ascii="Georgia" w:eastAsia="Times New Roman" w:hAnsi="Georgia" w:cs="Times New Roman"/>
          <w:color w:val="333333"/>
          <w:sz w:val="17"/>
          <w:lang w:eastAsia="ru-RU"/>
        </w:rPr>
        <w:t> </w:t>
      </w:r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 xml:space="preserve">В. п., </w:t>
      </w:r>
      <w:proofErr w:type="gramStart"/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>ст. б</w:t>
      </w:r>
      <w:proofErr w:type="gramEnd"/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>/</w:t>
      </w:r>
      <w:proofErr w:type="spellStart"/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>н</w:t>
      </w:r>
      <w:proofErr w:type="spellEnd"/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 xml:space="preserve">, </w:t>
      </w:r>
      <w:proofErr w:type="spellStart"/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>полуст</w:t>
      </w:r>
      <w:proofErr w:type="spellEnd"/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>. с/</w:t>
      </w:r>
      <w:proofErr w:type="spellStart"/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>н</w:t>
      </w:r>
      <w:proofErr w:type="spellEnd"/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>, ст. с/</w:t>
      </w:r>
      <w:proofErr w:type="spellStart"/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>н</w:t>
      </w:r>
      <w:proofErr w:type="spellEnd"/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>, ст. с/2н.</w:t>
      </w:r>
    </w:p>
    <w:p w:rsidR="00F8665D" w:rsidRPr="00F8665D" w:rsidRDefault="00F8665D" w:rsidP="00F8665D">
      <w:pPr>
        <w:spacing w:after="0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</w:pPr>
      <w:r w:rsidRPr="00F8665D">
        <w:rPr>
          <w:rFonts w:ascii="Georgia" w:eastAsia="Times New Roman" w:hAnsi="Georgia" w:cs="Times New Roman"/>
          <w:b/>
          <w:bCs/>
          <w:color w:val="333333"/>
          <w:sz w:val="17"/>
          <w:lang w:eastAsia="ru-RU"/>
        </w:rPr>
        <w:t>Основной узор:</w:t>
      </w:r>
      <w:r w:rsidRPr="00F8665D">
        <w:rPr>
          <w:rFonts w:ascii="Georgia" w:eastAsia="Times New Roman" w:hAnsi="Georgia" w:cs="Times New Roman"/>
          <w:color w:val="333333"/>
          <w:sz w:val="17"/>
          <w:lang w:eastAsia="ru-RU"/>
        </w:rPr>
        <w:t> </w:t>
      </w:r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>по схеме 1.</w:t>
      </w:r>
    </w:p>
    <w:p w:rsidR="00F8665D" w:rsidRPr="00F8665D" w:rsidRDefault="00F8665D" w:rsidP="00F8665D">
      <w:pPr>
        <w:spacing w:after="0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</w:pPr>
      <w:r w:rsidRPr="00F8665D">
        <w:rPr>
          <w:rFonts w:ascii="Georgia" w:eastAsia="Times New Roman" w:hAnsi="Georgia" w:cs="Times New Roman"/>
          <w:b/>
          <w:bCs/>
          <w:color w:val="333333"/>
          <w:sz w:val="17"/>
          <w:lang w:eastAsia="ru-RU"/>
        </w:rPr>
        <w:t>Кружево: </w:t>
      </w:r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>по схеме 2.</w:t>
      </w:r>
    </w:p>
    <w:p w:rsidR="00F8665D" w:rsidRPr="00F8665D" w:rsidRDefault="00F8665D" w:rsidP="00F8665D">
      <w:pPr>
        <w:spacing w:after="0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</w:pPr>
      <w:r w:rsidRPr="00F8665D">
        <w:rPr>
          <w:rFonts w:ascii="Georgia" w:eastAsia="Times New Roman" w:hAnsi="Georgia" w:cs="Times New Roman"/>
          <w:b/>
          <w:bCs/>
          <w:color w:val="333333"/>
          <w:sz w:val="17"/>
          <w:lang w:eastAsia="ru-RU"/>
        </w:rPr>
        <w:t>Описание </w:t>
      </w:r>
      <w:hyperlink r:id="rId8" w:tgtFrame="_blank" w:history="1">
        <w:r w:rsidRPr="00F8665D">
          <w:rPr>
            <w:rFonts w:ascii="Georgia" w:eastAsia="Times New Roman" w:hAnsi="Georgia" w:cs="Times New Roman"/>
            <w:b/>
            <w:bCs/>
            <w:color w:val="A71269"/>
            <w:sz w:val="17"/>
            <w:lang w:eastAsia="ru-RU"/>
          </w:rPr>
          <w:t>работы</w:t>
        </w:r>
      </w:hyperlink>
    </w:p>
    <w:p w:rsidR="00F8665D" w:rsidRPr="00F8665D" w:rsidRDefault="00F8665D" w:rsidP="00F8665D">
      <w:pPr>
        <w:spacing w:before="180" w:after="180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</w:pPr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>Набрать цепочку из 167 в. п. + 3 в. п. подъема и вяз. 1 р. ст. с/</w:t>
      </w:r>
      <w:proofErr w:type="spellStart"/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>н</w:t>
      </w:r>
      <w:proofErr w:type="spellEnd"/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>, продолжить узором по схеме 1. Выполнить в высоту 12 раппортов, связать 1 р. ст. с/</w:t>
      </w:r>
      <w:proofErr w:type="spellStart"/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>н</w:t>
      </w:r>
      <w:proofErr w:type="spellEnd"/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 xml:space="preserve"> и закончить вяз.</w:t>
      </w:r>
    </w:p>
    <w:p w:rsidR="00F8665D" w:rsidRPr="00F8665D" w:rsidRDefault="00F8665D" w:rsidP="00F8665D">
      <w:pPr>
        <w:spacing w:after="0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</w:pPr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>Обвязать</w:t>
      </w:r>
      <w:r w:rsidRPr="00F8665D">
        <w:rPr>
          <w:rFonts w:ascii="Georgia" w:eastAsia="Times New Roman" w:hAnsi="Georgia" w:cs="Times New Roman"/>
          <w:color w:val="333333"/>
          <w:sz w:val="17"/>
          <w:lang w:eastAsia="ru-RU"/>
        </w:rPr>
        <w:t> </w:t>
      </w:r>
      <w:hyperlink r:id="rId9" w:tgtFrame="_blank" w:history="1">
        <w:r w:rsidRPr="00F8665D">
          <w:rPr>
            <w:rFonts w:ascii="Georgia" w:eastAsia="Times New Roman" w:hAnsi="Georgia" w:cs="Times New Roman"/>
            <w:color w:val="A71269"/>
            <w:sz w:val="17"/>
            <w:lang w:eastAsia="ru-RU"/>
          </w:rPr>
          <w:t>одеяло</w:t>
        </w:r>
      </w:hyperlink>
      <w:r w:rsidRPr="00F8665D">
        <w:rPr>
          <w:rFonts w:ascii="Georgia" w:eastAsia="Times New Roman" w:hAnsi="Georgia" w:cs="Times New Roman"/>
          <w:color w:val="333333"/>
          <w:sz w:val="17"/>
          <w:lang w:eastAsia="ru-RU"/>
        </w:rPr>
        <w:t> </w:t>
      </w:r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>кружевом по схеме 2. </w:t>
      </w:r>
    </w:p>
    <w:p w:rsidR="00F8665D" w:rsidRPr="00F8665D" w:rsidRDefault="00F8665D" w:rsidP="00F8665D">
      <w:pPr>
        <w:spacing w:after="0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</w:pPr>
      <w:r w:rsidRPr="00F8665D">
        <w:rPr>
          <w:rFonts w:ascii="Georgia" w:eastAsia="Times New Roman" w:hAnsi="Georgia" w:cs="Times New Roman"/>
          <w:b/>
          <w:bCs/>
          <w:color w:val="333333"/>
          <w:sz w:val="17"/>
          <w:lang w:eastAsia="ru-RU"/>
        </w:rPr>
        <w:t>Сборка</w:t>
      </w:r>
    </w:p>
    <w:p w:rsidR="00F8665D" w:rsidRPr="00F8665D" w:rsidRDefault="00F8665D" w:rsidP="00F8665D">
      <w:pPr>
        <w:spacing w:before="180" w:after="180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</w:pPr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>Готовое</w:t>
      </w:r>
      <w:r w:rsidRPr="00F8665D">
        <w:rPr>
          <w:rFonts w:ascii="Georgia" w:eastAsia="Times New Roman" w:hAnsi="Georgia" w:cs="Times New Roman"/>
          <w:color w:val="333333"/>
          <w:sz w:val="17"/>
          <w:lang w:eastAsia="ru-RU"/>
        </w:rPr>
        <w:t> </w:t>
      </w:r>
      <w:r w:rsidRPr="00F8665D"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  <w:t>одеяло увлажнить и дать ему высохнуть. Декоративно оформить атласной лентой, как показано на фото.</w:t>
      </w:r>
    </w:p>
    <w:p w:rsidR="00F8665D" w:rsidRDefault="00F8665D" w:rsidP="00F8665D">
      <w:pPr>
        <w:spacing w:after="0" w:line="240" w:lineRule="auto"/>
        <w:rPr>
          <w:rFonts w:ascii="Georgia" w:eastAsia="Times New Roman" w:hAnsi="Georgia" w:cs="Times New Roman"/>
          <w:b/>
          <w:bCs/>
          <w:color w:val="333333"/>
          <w:sz w:val="17"/>
          <w:lang w:eastAsia="ru-RU"/>
        </w:rPr>
      </w:pPr>
      <w:r w:rsidRPr="00F8665D">
        <w:rPr>
          <w:rFonts w:ascii="Georgia" w:eastAsia="Times New Roman" w:hAnsi="Georgia" w:cs="Times New Roman"/>
          <w:b/>
          <w:bCs/>
          <w:color w:val="333333"/>
          <w:sz w:val="17"/>
          <w:lang w:eastAsia="ru-RU"/>
        </w:rPr>
        <w:t>Схема вязания и условные обозначения:</w:t>
      </w:r>
    </w:p>
    <w:p w:rsidR="00F8665D" w:rsidRDefault="00F8665D" w:rsidP="00F8665D">
      <w:pPr>
        <w:spacing w:after="0" w:line="240" w:lineRule="auto"/>
        <w:rPr>
          <w:rFonts w:ascii="Georgia" w:eastAsia="Times New Roman" w:hAnsi="Georgia" w:cs="Times New Roman"/>
          <w:b/>
          <w:bCs/>
          <w:color w:val="333333"/>
          <w:sz w:val="17"/>
          <w:lang w:eastAsia="ru-RU"/>
        </w:rPr>
      </w:pPr>
    </w:p>
    <w:p w:rsidR="00F8665D" w:rsidRDefault="00F8665D" w:rsidP="00F8665D">
      <w:pPr>
        <w:spacing w:after="0" w:line="240" w:lineRule="auto"/>
        <w:rPr>
          <w:rFonts w:ascii="Georgia" w:eastAsia="Times New Roman" w:hAnsi="Georgia" w:cs="Times New Roman"/>
          <w:b/>
          <w:bCs/>
          <w:color w:val="333333"/>
          <w:sz w:val="17"/>
          <w:lang w:eastAsia="ru-RU"/>
        </w:rPr>
      </w:pPr>
    </w:p>
    <w:p w:rsidR="00F8665D" w:rsidRDefault="00F8665D" w:rsidP="00F8665D">
      <w:pPr>
        <w:spacing w:after="0" w:line="240" w:lineRule="auto"/>
        <w:rPr>
          <w:rFonts w:ascii="Georgia" w:eastAsia="Times New Roman" w:hAnsi="Georgia" w:cs="Times New Roman"/>
          <w:b/>
          <w:bCs/>
          <w:color w:val="333333"/>
          <w:sz w:val="17"/>
          <w:lang w:eastAsia="ru-RU"/>
        </w:rPr>
      </w:pPr>
    </w:p>
    <w:p w:rsidR="00F8665D" w:rsidRDefault="00F8665D" w:rsidP="00F8665D">
      <w:pPr>
        <w:spacing w:after="0" w:line="240" w:lineRule="auto"/>
        <w:rPr>
          <w:rFonts w:ascii="Georgia" w:eastAsia="Times New Roman" w:hAnsi="Georgia" w:cs="Times New Roman"/>
          <w:b/>
          <w:bCs/>
          <w:color w:val="333333"/>
          <w:sz w:val="17"/>
          <w:lang w:eastAsia="ru-RU"/>
        </w:rPr>
      </w:pPr>
    </w:p>
    <w:p w:rsidR="00F8665D" w:rsidRDefault="00F8665D" w:rsidP="00F8665D">
      <w:pPr>
        <w:spacing w:after="0" w:line="240" w:lineRule="auto"/>
        <w:rPr>
          <w:rFonts w:ascii="Georgia" w:eastAsia="Times New Roman" w:hAnsi="Georgia" w:cs="Times New Roman"/>
          <w:b/>
          <w:bCs/>
          <w:color w:val="333333"/>
          <w:sz w:val="17"/>
          <w:lang w:eastAsia="ru-RU"/>
        </w:rPr>
      </w:pPr>
    </w:p>
    <w:p w:rsidR="00F8665D" w:rsidRDefault="00F8665D" w:rsidP="00F8665D">
      <w:pPr>
        <w:spacing w:after="0" w:line="240" w:lineRule="auto"/>
        <w:rPr>
          <w:rFonts w:ascii="Georgia" w:eastAsia="Times New Roman" w:hAnsi="Georgia" w:cs="Times New Roman"/>
          <w:b/>
          <w:bCs/>
          <w:color w:val="333333"/>
          <w:sz w:val="17"/>
          <w:lang w:eastAsia="ru-RU"/>
        </w:rPr>
      </w:pPr>
    </w:p>
    <w:p w:rsidR="00F8665D" w:rsidRDefault="00F8665D" w:rsidP="00F8665D">
      <w:pPr>
        <w:spacing w:after="0" w:line="240" w:lineRule="auto"/>
        <w:rPr>
          <w:rFonts w:ascii="Georgia" w:eastAsia="Times New Roman" w:hAnsi="Georgia" w:cs="Times New Roman"/>
          <w:b/>
          <w:bCs/>
          <w:color w:val="333333"/>
          <w:sz w:val="17"/>
          <w:lang w:eastAsia="ru-RU"/>
        </w:rPr>
      </w:pPr>
    </w:p>
    <w:p w:rsidR="00F8665D" w:rsidRDefault="00F8665D" w:rsidP="00F8665D">
      <w:pPr>
        <w:spacing w:after="0" w:line="240" w:lineRule="auto"/>
        <w:rPr>
          <w:rFonts w:ascii="Georgia" w:eastAsia="Times New Roman" w:hAnsi="Georgia" w:cs="Times New Roman"/>
          <w:b/>
          <w:bCs/>
          <w:color w:val="333333"/>
          <w:sz w:val="17"/>
          <w:lang w:eastAsia="ru-RU"/>
        </w:rPr>
      </w:pPr>
    </w:p>
    <w:p w:rsidR="00F8665D" w:rsidRDefault="00F8665D" w:rsidP="00F8665D">
      <w:pPr>
        <w:spacing w:after="0" w:line="240" w:lineRule="auto"/>
        <w:rPr>
          <w:rFonts w:ascii="Georgia" w:eastAsia="Times New Roman" w:hAnsi="Georgia" w:cs="Times New Roman"/>
          <w:b/>
          <w:bCs/>
          <w:color w:val="333333"/>
          <w:sz w:val="17"/>
          <w:lang w:eastAsia="ru-RU"/>
        </w:rPr>
      </w:pPr>
    </w:p>
    <w:p w:rsidR="00F8665D" w:rsidRDefault="00F8665D" w:rsidP="00F8665D">
      <w:pPr>
        <w:spacing w:after="0" w:line="240" w:lineRule="auto"/>
        <w:rPr>
          <w:rFonts w:ascii="Georgia" w:eastAsia="Times New Roman" w:hAnsi="Georgia" w:cs="Times New Roman"/>
          <w:b/>
          <w:bCs/>
          <w:color w:val="333333"/>
          <w:sz w:val="17"/>
          <w:lang w:eastAsia="ru-RU"/>
        </w:rPr>
      </w:pPr>
    </w:p>
    <w:p w:rsidR="00F8665D" w:rsidRPr="00F8665D" w:rsidRDefault="00F8665D" w:rsidP="00F8665D">
      <w:pPr>
        <w:spacing w:after="0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</w:pPr>
    </w:p>
    <w:p w:rsidR="00F8665D" w:rsidRPr="00F8665D" w:rsidRDefault="00F8665D" w:rsidP="00F8665D">
      <w:pPr>
        <w:spacing w:after="0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</w:pPr>
    </w:p>
    <w:p w:rsidR="00F8665D" w:rsidRDefault="00F8665D" w:rsidP="00F8665D">
      <w:pPr>
        <w:pStyle w:val="a3"/>
        <w:shd w:val="clear" w:color="auto" w:fill="FFFFFF"/>
        <w:spacing w:before="0" w:beforeAutospacing="0" w:after="0" w:afterAutospacing="0" w:line="248" w:lineRule="atLeast"/>
        <w:rPr>
          <w:rFonts w:ascii="Georgia" w:hAnsi="Georgia"/>
          <w:color w:val="333333"/>
          <w:sz w:val="17"/>
          <w:szCs w:val="17"/>
        </w:rPr>
      </w:pPr>
    </w:p>
    <w:p w:rsidR="00894D0B" w:rsidRDefault="00F8665D">
      <w:r>
        <w:rPr>
          <w:rFonts w:ascii="Georgia" w:hAnsi="Georgia"/>
          <w:noProof/>
          <w:color w:val="A71269"/>
          <w:sz w:val="17"/>
          <w:szCs w:val="17"/>
          <w:bdr w:val="none" w:sz="0" w:space="0" w:color="auto" w:frame="1"/>
        </w:rPr>
        <w:drawing>
          <wp:inline distT="0" distB="0" distL="0" distR="0">
            <wp:extent cx="5242560" cy="2621280"/>
            <wp:effectExtent l="19050" t="0" r="0" b="0"/>
            <wp:docPr id="4" name="Рисунок 1" descr="http://knit-models.com/images/stories/img/site_4/model_2/m_045-1.jpg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nit-models.com/images/stories/img/site_4/model_2/m_045-1.jpg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4D0B" w:rsidSect="00894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65D"/>
    <w:rsid w:val="00336D72"/>
    <w:rsid w:val="00894D0B"/>
    <w:rsid w:val="00F8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0B"/>
  </w:style>
  <w:style w:type="paragraph" w:styleId="1">
    <w:name w:val="heading 1"/>
    <w:basedOn w:val="a"/>
    <w:link w:val="10"/>
    <w:uiPriority w:val="9"/>
    <w:qFormat/>
    <w:rsid w:val="00F86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66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6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866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F8665D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6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res.ru/aleksandr-aleksandrov-6/bez-raboty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route.afrek.ru/?i=82260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hyperlink" Target="http://knit-models.com/images/stories/img/site_4/model_2/m_045.jpg" TargetMode="External"/><Relationship Id="rId10" Type="http://schemas.openxmlformats.org/officeDocument/2006/relationships/hyperlink" Target="http://knit-models.com/images/stories/img/site_4/model_2/m_045-1.jpg" TargetMode="External"/><Relationship Id="rId4" Type="http://schemas.openxmlformats.org/officeDocument/2006/relationships/hyperlink" Target="http://knit-models.com/vjazanie-dlja-doma/pledy-pokryvala/395-detskoe-odejalo-svjazannoe-krjuchkom" TargetMode="External"/><Relationship Id="rId9" Type="http://schemas.openxmlformats.org/officeDocument/2006/relationships/hyperlink" Target="http://route.afrek.ru/?i=822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2014-07-09T12:09:00Z</cp:lastPrinted>
  <dcterms:created xsi:type="dcterms:W3CDTF">2014-07-09T11:58:00Z</dcterms:created>
  <dcterms:modified xsi:type="dcterms:W3CDTF">2014-07-09T12:10:00Z</dcterms:modified>
</cp:coreProperties>
</file>