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638CF1F" w:rsidR="00A20AF4" w:rsidRDefault="004C09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Самые частые вопросы </w:t>
      </w:r>
      <w:r w:rsidR="00E46B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="008759F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Пособия малообеспеченным семьям </w:t>
      </w:r>
      <w:r w:rsidR="008759F0">
        <w:rPr>
          <w:rFonts w:ascii="Times New Roman" w:eastAsia="Times New Roman" w:hAnsi="Times New Roman" w:cs="Times New Roman"/>
          <w:b/>
          <w:sz w:val="28"/>
          <w:szCs w:val="28"/>
        </w:rPr>
        <w:br/>
        <w:t>на детей от 3 до 7 лет</w:t>
      </w:r>
    </w:p>
    <w:p w14:paraId="00000002" w14:textId="77777777" w:rsidR="00A20AF4" w:rsidRDefault="00A20A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2A50C1FA" w:rsidR="00A20AF4" w:rsidRDefault="008759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Пособия на детей от 3 до 7 лет включительно для малообеспеченных семей с 1 апреля 2021 года начнут выплачиваться по новым правилам. </w:t>
      </w:r>
      <w:r w:rsidR="004C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Теперь пособия будут назначаться в размере 50, 75 или 100% регионального прожиточного минимума на ребенка. При назначении пособия будут учитываться доходы и имущество семьи. При этом в составе семьи также будут учитываться опекаемые дети и студенты в возрасте до 23 лет, если они обучаются по очной форме. Компенсационные выплаты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родителям, которые ухаживают </w:t>
      </w:r>
      <w:r w:rsidRPr="00562C5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детьми </w:t>
      </w:r>
      <w:r w:rsidR="00562C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62C5A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62C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доходах семьи учитываться больше не будут. Минтруд России подготовил ответы на часто задаваемые вопросы по назначению выплаты.</w:t>
      </w:r>
    </w:p>
    <w:p w14:paraId="00000004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20AF4" w:rsidRDefault="008759F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это за выплата: для кого и какого размера?</w:t>
      </w:r>
    </w:p>
    <w:p w14:paraId="00000006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E20DB9D" w:rsidR="00A20AF4" w:rsidRPr="00FF6932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Малообеспеченные семьи, чей среднедушевой доход ниже регионального прожиточного минимума на душу населения, могут получать такое пособие на каждого ребенка </w:t>
      </w:r>
      <w:r w:rsidR="00AB5B98" w:rsidRPr="00562C5A">
        <w:rPr>
          <w:rFonts w:ascii="Times New Roman" w:eastAsia="Times New Roman" w:hAnsi="Times New Roman" w:cs="Times New Roman"/>
          <w:sz w:val="24"/>
          <w:szCs w:val="24"/>
          <w:lang w:val="ru-RU"/>
        </w:rPr>
        <w:t>в возрасте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 до 7 лет включительно.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этом заявитель и дети, на которых планируется назначение</w:t>
      </w:r>
      <w:r w:rsidR="00FF693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должны быть гражданами России.</w:t>
      </w:r>
    </w:p>
    <w:p w14:paraId="00000008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20AF4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2020 году семьи, чей среднедушевой доход был ниже регионального прожиточного минимума, получали пособие в размере 50% от регионального детского прожиточного минимума. В среднем по стране эта сумма составляла 5 500 рублей. </w:t>
      </w:r>
    </w:p>
    <w:p w14:paraId="0000000A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4B2B774B" w:rsidR="00A20AF4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 января 2021 года вводится трехступенчатая система начисления пособия - 50%, 75% и 100%</w:t>
      </w:r>
      <w:r w:rsidR="00562C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регионального прожиточного минимума 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B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C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A20AF4" w:rsidRDefault="008759F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какому принципу рассчитывается размер пособия: 50%, 75% или 100% регионального детского прожиточного минимума?</w:t>
      </w:r>
    </w:p>
    <w:p w14:paraId="0000000E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 году размер выплаты будет варьироваться в зависимости от доходов малообеспеченной семьи:</w:t>
      </w:r>
    </w:p>
    <w:p w14:paraId="00000010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58A7EC2C" w:rsidR="00A20AF4" w:rsidRDefault="00875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50% (в </w:t>
      </w:r>
      <w:r w:rsidR="00562C5A">
        <w:rPr>
          <w:rFonts w:ascii="Times New Roman" w:eastAsia="Times New Roman" w:hAnsi="Times New Roman" w:cs="Times New Roman"/>
          <w:sz w:val="24"/>
          <w:szCs w:val="24"/>
        </w:rPr>
        <w:t>среднем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стране 5 650 рублей) — базовый размер</w:t>
      </w:r>
    </w:p>
    <w:p w14:paraId="00000012" w14:textId="77777777" w:rsidR="00A20AF4" w:rsidRDefault="00875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75% (в среднем по стране 8 475 рублей) — если при выплате в размере 50% среднедушевой доход семьи не достиг регионального прожиточного минимума</w:t>
      </w:r>
    </w:p>
    <w:p w14:paraId="00000013" w14:textId="77777777" w:rsidR="00A20AF4" w:rsidRDefault="008759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(в среднем по стране 11 300 рубля) — если при выплате пособия в сумме 75% среднедушевой доход все еще не достигает регионального прожиточного минимума.</w:t>
      </w:r>
    </w:p>
    <w:p w14:paraId="772E5498" w14:textId="37540F2D" w:rsidR="004C092C" w:rsidRDefault="004C092C" w:rsidP="004C0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D70C03" w14:textId="2D4E59B5" w:rsidR="004C092C" w:rsidRPr="004C092C" w:rsidRDefault="004C092C" w:rsidP="004C0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Семья подает документы один раз. О</w:t>
      </w:r>
      <w:r w:rsidR="00630D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рганы социальной защиты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основе </w:t>
      </w:r>
      <w:r w:rsidR="00630DDF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сведений о доходах рассчитают пособие в нужном размере.</w:t>
      </w:r>
    </w:p>
    <w:p w14:paraId="00000014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20AF4" w:rsidRDefault="008759F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необходимо сделать, чтобы получить выплату?</w:t>
      </w:r>
    </w:p>
    <w:p w14:paraId="00000016" w14:textId="77777777" w:rsidR="00A20AF4" w:rsidRDefault="00A20AF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00000017" w14:textId="12C54E7B" w:rsidR="00A20AF4" w:rsidRPr="005862D5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оформления выплаты одному из родителей необходимо подать заявление на всех детей</w:t>
      </w:r>
      <w:r w:rsidR="00630D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630DDF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3 до 7 лет включительно. Это можно сделать онлайн — через федеральный или региональный (если он есть в субъекте) портал Госуслуг или лично — через отделение соцзащиты или МФЦ. </w:t>
      </w:r>
      <w:r w:rsidR="00630D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отдельных случаях может потребоваться </w:t>
      </w:r>
      <w:r w:rsidR="005862D5" w:rsidRPr="008D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документально подтвердить </w:t>
      </w:r>
      <w:r w:rsidR="00630D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сведения, указанные в заявлении, но в подавляющем большинстве ситуаций все данные будут получены из государственных информационных систем. </w:t>
      </w:r>
    </w:p>
    <w:p w14:paraId="00000018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037456C" w:rsidR="00A20AF4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Получить пособие можно на карту любой платежной системы</w:t>
      </w:r>
      <w:r w:rsidR="001B7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1 июня 2021 года, а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июня 2021 года — только на карту национальной платежной системы МИР. </w:t>
      </w:r>
    </w:p>
    <w:p w14:paraId="26F07E09" w14:textId="77777777" w:rsidR="004C0D35" w:rsidRDefault="004C0D35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0000001B" w14:textId="77777777" w:rsidR="00A20AF4" w:rsidRDefault="00875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какой срок устанавливается размер выплаты на детей от 3 до 7 лет?</w:t>
      </w:r>
    </w:p>
    <w:p w14:paraId="0000001C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F25EA" w14:textId="77777777" w:rsidR="001B7139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выплатой, она устанавливается сразу на 12 месяцев или до достижения </w:t>
      </w:r>
      <w:r w:rsidR="005862D5" w:rsidRPr="008D7247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ребенком возраста</w:t>
      </w:r>
      <w:r w:rsidR="005862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лет. </w:t>
      </w:r>
    </w:p>
    <w:p w14:paraId="00F54764" w14:textId="77777777" w:rsidR="001B7139" w:rsidRDefault="001B71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5FF779B7" w:rsidR="00A20AF4" w:rsidRDefault="001B71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759F0">
        <w:rPr>
          <w:rFonts w:ascii="Times New Roman" w:eastAsia="Times New Roman" w:hAnsi="Times New Roman" w:cs="Times New Roman"/>
          <w:sz w:val="24"/>
          <w:szCs w:val="24"/>
        </w:rPr>
        <w:t xml:space="preserve">сли семья обратилась в течение 6 месяцев с момента достижения 3-летнего возраста, то пособие начисляется с 3 лет. Если позже - с даты обращения. </w:t>
      </w:r>
    </w:p>
    <w:p w14:paraId="0000001E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A20AF4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семья с ребенком, которому в январе исполнилось 3 года, обращается в мае за назначением пособия. Если семья признается малообеспеченной и имеет право на выплату, то пособие будет начислено с января, а назначено - сразу на 12 месяцев, т.е. до мая 2022 года.</w:t>
      </w:r>
    </w:p>
    <w:p w14:paraId="00000020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28257D5E" w:rsidR="00A20AF4" w:rsidRPr="005862D5" w:rsidRDefault="005862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Другой пример: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>семья с ребенком, которому в</w:t>
      </w:r>
      <w:r w:rsidRPr="00BE7E3F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759F0" w:rsidRPr="00BE7E3F">
        <w:rPr>
          <w:rFonts w:ascii="Times New Roman" w:eastAsia="Times New Roman" w:hAnsi="Times New Roman" w:cs="Times New Roman"/>
          <w:sz w:val="24"/>
          <w:szCs w:val="24"/>
        </w:rPr>
        <w:t xml:space="preserve"> исполнилось 4 года, в мае обратилась за пособием. Если семья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признается малообеспеченной и </w:t>
      </w:r>
      <w:r w:rsidR="008759F0" w:rsidRPr="00BE7E3F">
        <w:rPr>
          <w:rFonts w:ascii="Times New Roman" w:eastAsia="Times New Roman" w:hAnsi="Times New Roman" w:cs="Times New Roman"/>
          <w:sz w:val="24"/>
          <w:szCs w:val="24"/>
        </w:rPr>
        <w:t xml:space="preserve">имеет право на выплату, то пособие будет назначено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12 месяцев </w:t>
      </w:r>
      <w:r w:rsidR="008759F0" w:rsidRPr="00BE7E3F">
        <w:rPr>
          <w:rFonts w:ascii="Times New Roman" w:eastAsia="Times New Roman" w:hAnsi="Times New Roman" w:cs="Times New Roman"/>
          <w:sz w:val="24"/>
          <w:szCs w:val="24"/>
        </w:rPr>
        <w:t>с момента обращения - с мая</w:t>
      </w:r>
      <w:r w:rsidR="003E6D73" w:rsidRPr="00BE7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2021 до </w:t>
      </w:r>
      <w:r w:rsidR="008759F0" w:rsidRPr="00BE7E3F">
        <w:rPr>
          <w:rFonts w:ascii="Times New Roman" w:eastAsia="Times New Roman" w:hAnsi="Times New Roman" w:cs="Times New Roman"/>
          <w:sz w:val="24"/>
          <w:szCs w:val="24"/>
        </w:rPr>
        <w:t xml:space="preserve">мая 2022 года. </w:t>
      </w:r>
    </w:p>
    <w:p w14:paraId="00000022" w14:textId="77777777" w:rsidR="00A20AF4" w:rsidRPr="00256D45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3" w14:textId="78B74D9B" w:rsidR="00A20AF4" w:rsidRPr="008D7247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256D45">
        <w:rPr>
          <w:rFonts w:ascii="Times New Roman" w:eastAsia="Times New Roman" w:hAnsi="Times New Roman" w:cs="Times New Roman"/>
          <w:sz w:val="24"/>
          <w:szCs w:val="24"/>
        </w:rPr>
        <w:t xml:space="preserve">ретий пример.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D7247" w:rsidRPr="008D7247">
        <w:rPr>
          <w:rFonts w:ascii="Times New Roman" w:eastAsia="Times New Roman" w:hAnsi="Times New Roman" w:cs="Times New Roman"/>
          <w:sz w:val="24"/>
          <w:szCs w:val="24"/>
        </w:rPr>
        <w:t xml:space="preserve">емья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ребенком, </w:t>
      </w:r>
      <w:r w:rsidR="008D7247" w:rsidRPr="008D7247">
        <w:rPr>
          <w:rFonts w:ascii="Times New Roman" w:eastAsia="Times New Roman" w:hAnsi="Times New Roman" w:cs="Times New Roman"/>
          <w:sz w:val="24"/>
          <w:szCs w:val="24"/>
        </w:rPr>
        <w:t xml:space="preserve">которому 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январе исполнилось </w:t>
      </w:r>
      <w:r w:rsidR="008D7247" w:rsidRPr="008D7247">
        <w:rPr>
          <w:rFonts w:ascii="Times New Roman" w:eastAsia="Times New Roman" w:hAnsi="Times New Roman" w:cs="Times New Roman"/>
          <w:sz w:val="24"/>
          <w:szCs w:val="24"/>
        </w:rPr>
        <w:t>7 лет</w:t>
      </w:r>
      <w:r w:rsidR="0025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мае обратилась за выплатой. </w:t>
      </w:r>
      <w:r>
        <w:rPr>
          <w:rFonts w:ascii="Times New Roman" w:eastAsia="Times New Roman" w:hAnsi="Times New Roman" w:cs="Times New Roman"/>
          <w:sz w:val="24"/>
          <w:szCs w:val="24"/>
        </w:rPr>
        <w:t>Если семья имеет право на выплату, то пособие будет назначено с момента обращения - с мая - до достижения ребенком 8-летнего возраста, то есть - до января 2022 года</w:t>
      </w:r>
      <w:r w:rsidR="008D72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4" w14:textId="77777777" w:rsidR="00A20AF4" w:rsidRPr="00256D45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5" w14:textId="77777777" w:rsidR="00A20AF4" w:rsidRDefault="008759F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уже получаю выплату. Как мне получить выплату в новом размере? </w:t>
      </w:r>
    </w:p>
    <w:p w14:paraId="00000026" w14:textId="77777777" w:rsidR="00A20AF4" w:rsidRDefault="00A20AF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02853" w14:textId="518AC3AB" w:rsidR="001B7139" w:rsidRDefault="001B7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Нужно вновь подать заявление на портале Госуслуги </w:t>
      </w:r>
      <w:r w:rsidR="00FF69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(федеральном или региональном портале)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МФЦ или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органах соцзащиты. </w:t>
      </w:r>
    </w:p>
    <w:p w14:paraId="5667B1DD" w14:textId="77777777" w:rsidR="001B7139" w:rsidRDefault="001B7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7" w14:textId="631F44D3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Семьи, которым ежемесячная выплата ранее уже была назначена на 12 месяцев, могут обратиться за ее назначением в новом размере начиная с 1 апреля 2021 года </w:t>
      </w:r>
      <w:r w:rsidRPr="008D7247">
        <w:rPr>
          <w:rFonts w:ascii="Times New Roman" w:eastAsia="Times New Roman" w:hAnsi="Times New Roman" w:cs="Times New Roman"/>
          <w:sz w:val="24"/>
          <w:szCs w:val="24"/>
        </w:rPr>
        <w:t xml:space="preserve">вплоть </w:t>
      </w:r>
      <w:r w:rsidR="00D84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r w:rsidR="005862D5" w:rsidRPr="008D7247">
        <w:rPr>
          <w:rFonts w:ascii="Times New Roman" w:eastAsia="Times New Roman" w:hAnsi="Times New Roman" w:cs="Times New Roman"/>
          <w:sz w:val="24"/>
          <w:szCs w:val="24"/>
          <w:lang w:val="ru-RU"/>
        </w:rPr>
        <w:t>конца 2021 года.</w:t>
      </w:r>
    </w:p>
    <w:p w14:paraId="00000028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1C682570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соцзащиты проверят сведения о доходах и имуществе, и если </w:t>
      </w:r>
      <w:r w:rsidR="00D84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семья малообеспеченная, будет рассчитан необходимый размер выплаты. </w:t>
      </w:r>
      <w:r>
        <w:rPr>
          <w:rFonts w:ascii="Times New Roman" w:eastAsia="Times New Roman" w:hAnsi="Times New Roman" w:cs="Times New Roman"/>
          <w:sz w:val="24"/>
          <w:szCs w:val="24"/>
        </w:rPr>
        <w:t>Кроме того, семья получит доплату за первые 3 месяца 2021 года.</w:t>
      </w:r>
    </w:p>
    <w:p w14:paraId="0000002A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AA627" w14:textId="2C576C9D" w:rsidR="001B7139" w:rsidRPr="001B7139" w:rsidRDefault="001B7139" w:rsidP="001B7139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 уже получаю пособие. Но, боюсь, по новым правилам не пройду – у меня 2 квартиры большой площади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Меня лишат пособия после 1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D4718B0" w14:textId="77777777" w:rsidR="001B7139" w:rsidRDefault="001B7139" w:rsidP="001B7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97C2" w14:textId="53814DF6" w:rsidR="001B7139" w:rsidRPr="001B7139" w:rsidRDefault="001B7139" w:rsidP="001B7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Нет, лишать пособий никого не 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>будут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Если семья уже получает пособие, она продолжит его получать до конца того периода, на который пособие было назначено. Даже если семья, которая уже получает пособие, обратилась за пересчетом и при проверке было выявлено, что новым критериям семья не соответствует, то родители продолжат получать выплату до истечения срока ее назначения. </w:t>
      </w:r>
    </w:p>
    <w:p w14:paraId="0000002C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A20AF4" w:rsidRDefault="008759F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Что учитывается при назначении пособия?</w:t>
      </w:r>
    </w:p>
    <w:p w14:paraId="0000002E" w14:textId="77777777" w:rsidR="00A20AF4" w:rsidRDefault="008759F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Пособие предназначено для малоимущих семей. При оценке нуждаемости учитываются доходы и имущество заявителей. </w:t>
      </w:r>
    </w:p>
    <w:p w14:paraId="0000002F" w14:textId="77777777" w:rsidR="00A20AF4" w:rsidRDefault="008759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В частности, выплату могут получать семьи со среднедушевым доходом ниже прожиточного минимума, обладающие следующим имуществом и сбережениями: </w:t>
      </w:r>
    </w:p>
    <w:p w14:paraId="00000030" w14:textId="75851656" w:rsidR="00A20AF4" w:rsidRDefault="008759F0" w:rsidP="004C0D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одной квартирой любой площади или несколькими квартирами, если площадь на каждого члена семьи – менее 24 кв.м. При этом если помещение было признано непригодным для проживания, оно не учитывается при оценке нуждаемости. Также не учитываются </w:t>
      </w:r>
      <w:r w:rsidR="004C0D35">
        <w:rPr>
          <w:rFonts w:ascii="Times New Roman" w:eastAsia="Times New Roman" w:hAnsi="Times New Roman" w:cs="Times New Roman"/>
          <w:sz w:val="24"/>
          <w:szCs w:val="24"/>
        </w:rPr>
        <w:t>жилые</w:t>
      </w:r>
      <w:r w:rsidR="004C0D35" w:rsidRPr="004C0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35" w:rsidRPr="004C0D35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</w:t>
      </w:r>
      <w:r w:rsidR="004C0D35">
        <w:rPr>
          <w:rFonts w:ascii="Times New Roman" w:eastAsia="Times New Roman" w:hAnsi="Times New Roman" w:cs="Times New Roman"/>
          <w:sz w:val="24"/>
          <w:szCs w:val="24"/>
        </w:rPr>
        <w:t>, занимаемые</w:t>
      </w:r>
      <w:r w:rsidR="004C0D35" w:rsidRPr="004C0D35">
        <w:rPr>
          <w:rFonts w:ascii="Times New Roman" w:eastAsia="Times New Roman" w:hAnsi="Times New Roman" w:cs="Times New Roman"/>
          <w:sz w:val="24"/>
          <w:szCs w:val="24"/>
        </w:rPr>
        <w:t xml:space="preserve"> заявителем и (или) членом его семьи, страдающим тяжелой формой хронического забо</w:t>
      </w:r>
      <w:r w:rsidR="004C0D35">
        <w:rPr>
          <w:rFonts w:ascii="Times New Roman" w:eastAsia="Times New Roman" w:hAnsi="Times New Roman" w:cs="Times New Roman"/>
          <w:sz w:val="24"/>
          <w:szCs w:val="24"/>
        </w:rPr>
        <w:t>левания, при которой</w:t>
      </w:r>
      <w:r w:rsidR="004C0D35" w:rsidRPr="004C0D35">
        <w:rPr>
          <w:rFonts w:ascii="Times New Roman" w:eastAsia="Times New Roman" w:hAnsi="Times New Roman" w:cs="Times New Roman"/>
          <w:sz w:val="24"/>
          <w:szCs w:val="24"/>
        </w:rPr>
        <w:t xml:space="preserve"> невозможно совме</w:t>
      </w:r>
      <w:r w:rsidR="004C0D35">
        <w:rPr>
          <w:rFonts w:ascii="Times New Roman" w:eastAsia="Times New Roman" w:hAnsi="Times New Roman" w:cs="Times New Roman"/>
          <w:sz w:val="24"/>
          <w:szCs w:val="24"/>
        </w:rPr>
        <w:t>стное проживание граждан в одном</w:t>
      </w:r>
      <w:r w:rsidR="004C0D35" w:rsidRPr="004C0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помещении</w:t>
      </w:r>
      <w:r w:rsidR="004C0D35" w:rsidRPr="004C0D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жилые помещения, предоставленные многодетной семьи в качестве меры поддержки</w:t>
      </w:r>
      <w:r w:rsidR="001B7139">
        <w:rPr>
          <w:rFonts w:ascii="Times New Roman" w:eastAsia="Times New Roman" w:hAnsi="Times New Roman" w:cs="Times New Roman"/>
          <w:sz w:val="24"/>
          <w:szCs w:val="24"/>
          <w:lang w:val="ru-RU"/>
        </w:rPr>
        <w:t>. Доли, составляющие 1</w:t>
      </w:r>
      <w:r w:rsidR="001B7139" w:rsidRPr="00FF69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/3 </w:t>
      </w:r>
      <w:r w:rsidR="001B7139">
        <w:rPr>
          <w:rFonts w:ascii="Times New Roman" w:eastAsia="Times New Roman" w:hAnsi="Times New Roman" w:cs="Times New Roman"/>
          <w:sz w:val="24"/>
          <w:szCs w:val="24"/>
          <w:lang w:val="ru-RU"/>
        </w:rPr>
        <w:t>и менее от общей площади не учитываются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1" w14:textId="10F3C119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домом любой площади или несколькими домами, если площадь на каждого члена семьи – меньше 40 кв.м. При этом если помещение было признано непригодным для проживания, оно не учитывается при оценке нуждаемости</w:t>
      </w:r>
      <w:r w:rsidR="003A5B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D2099">
        <w:rPr>
          <w:rFonts w:ascii="Times New Roman" w:eastAsia="Times New Roman" w:hAnsi="Times New Roman" w:cs="Times New Roman"/>
          <w:sz w:val="24"/>
          <w:szCs w:val="24"/>
        </w:rPr>
        <w:t>Также не учитываются жилые</w:t>
      </w:r>
      <w:r w:rsidR="001D2099" w:rsidRPr="004C0D35">
        <w:rPr>
          <w:rFonts w:ascii="Times New Roman" w:eastAsia="Times New Roman" w:hAnsi="Times New Roman" w:cs="Times New Roman"/>
          <w:sz w:val="24"/>
          <w:szCs w:val="24"/>
        </w:rPr>
        <w:t xml:space="preserve"> помещения</w:t>
      </w:r>
      <w:r w:rsidR="001D2099">
        <w:rPr>
          <w:rFonts w:ascii="Times New Roman" w:eastAsia="Times New Roman" w:hAnsi="Times New Roman" w:cs="Times New Roman"/>
          <w:sz w:val="24"/>
          <w:szCs w:val="24"/>
        </w:rPr>
        <w:t>, занимаемые</w:t>
      </w:r>
      <w:r w:rsidR="001D2099" w:rsidRPr="004C0D35">
        <w:rPr>
          <w:rFonts w:ascii="Times New Roman" w:eastAsia="Times New Roman" w:hAnsi="Times New Roman" w:cs="Times New Roman"/>
          <w:sz w:val="24"/>
          <w:szCs w:val="24"/>
        </w:rPr>
        <w:t xml:space="preserve"> заявителем и (или) членом его семьи, страдающим тяжелой формой хронического забо</w:t>
      </w:r>
      <w:r w:rsidR="001D2099">
        <w:rPr>
          <w:rFonts w:ascii="Times New Roman" w:eastAsia="Times New Roman" w:hAnsi="Times New Roman" w:cs="Times New Roman"/>
          <w:sz w:val="24"/>
          <w:szCs w:val="24"/>
        </w:rPr>
        <w:t>левания, при которой</w:t>
      </w:r>
      <w:r w:rsidR="001D2099" w:rsidRPr="004C0D35">
        <w:rPr>
          <w:rFonts w:ascii="Times New Roman" w:eastAsia="Times New Roman" w:hAnsi="Times New Roman" w:cs="Times New Roman"/>
          <w:sz w:val="24"/>
          <w:szCs w:val="24"/>
        </w:rPr>
        <w:t xml:space="preserve"> невозможно совме</w:t>
      </w:r>
      <w:r w:rsidR="001D2099">
        <w:rPr>
          <w:rFonts w:ascii="Times New Roman" w:eastAsia="Times New Roman" w:hAnsi="Times New Roman" w:cs="Times New Roman"/>
          <w:sz w:val="24"/>
          <w:szCs w:val="24"/>
        </w:rPr>
        <w:t>стное проживание граждан в одном</w:t>
      </w:r>
      <w:r w:rsidR="001D2099" w:rsidRPr="004C0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помещении. </w:t>
      </w:r>
      <w:r w:rsidR="001B7139">
        <w:rPr>
          <w:rFonts w:ascii="Times New Roman" w:eastAsia="Times New Roman" w:hAnsi="Times New Roman" w:cs="Times New Roman"/>
          <w:sz w:val="24"/>
          <w:szCs w:val="24"/>
          <w:lang w:val="ru-RU"/>
        </w:rPr>
        <w:t>Доли, составляющие 1</w:t>
      </w:r>
      <w:r w:rsidR="001B7139" w:rsidRPr="006F3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/3 </w:t>
      </w:r>
      <w:r w:rsidR="001B7139">
        <w:rPr>
          <w:rFonts w:ascii="Times New Roman" w:eastAsia="Times New Roman" w:hAnsi="Times New Roman" w:cs="Times New Roman"/>
          <w:sz w:val="24"/>
          <w:szCs w:val="24"/>
          <w:lang w:val="ru-RU"/>
        </w:rPr>
        <w:t>и менее от общей площади не учитываются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2" w14:textId="77777777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дачей;</w:t>
      </w:r>
    </w:p>
    <w:p w14:paraId="00000033" w14:textId="01E537AB" w:rsidR="00A20AF4" w:rsidRPr="001D2099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99">
        <w:rPr>
          <w:rFonts w:ascii="Times New Roman" w:eastAsia="Times New Roman" w:hAnsi="Times New Roman" w:cs="Times New Roman"/>
          <w:sz w:val="24"/>
          <w:szCs w:val="24"/>
        </w:rPr>
        <w:t>одним гаражом, машиноместом или двумя, если семья многодетная</w:t>
      </w:r>
      <w:r w:rsidR="001D2099" w:rsidRPr="001D2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1D2099">
        <w:rPr>
          <w:rFonts w:ascii="Times New Roman" w:eastAsia="Times New Roman" w:hAnsi="Times New Roman" w:cs="Times New Roman"/>
          <w:sz w:val="24"/>
          <w:szCs w:val="24"/>
        </w:rPr>
        <w:t>в семье есть гражданин с инвалидностью</w:t>
      </w:r>
      <w:r w:rsidR="001D2099" w:rsidRPr="001D2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семье в рамках мер социальной поддержки выдано автотранспортное или мототра</w:t>
      </w:r>
      <w:r w:rsidR="001D209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D2099" w:rsidRPr="001D2099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спортное средство</w:t>
      </w:r>
      <w:r w:rsidRPr="001D209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2B27C96A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земельными участками общей площадью не более 0,25 га</w:t>
      </w:r>
      <w:r w:rsidR="006F3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городских поселениях или не более 1 га, если участки расположены в сельских поселениях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межселенных территориях</w:t>
      </w:r>
      <w:r w:rsidR="006F3E91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ри этом земельные участки, предоставленные в качестве меры поддержки многодетным, а также дальневосточный гектар не учитыва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тся при расчете нуждаемости;</w:t>
      </w:r>
    </w:p>
    <w:p w14:paraId="00000035" w14:textId="79DEAC77" w:rsidR="00A20AF4" w:rsidRPr="00C441DA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1DA">
        <w:rPr>
          <w:rFonts w:ascii="Times New Roman" w:eastAsia="Times New Roman" w:hAnsi="Times New Roman" w:cs="Times New Roman"/>
          <w:sz w:val="24"/>
          <w:szCs w:val="24"/>
        </w:rPr>
        <w:t>одним нежилым помещением</w:t>
      </w:r>
      <w:r w:rsidR="003A1172">
        <w:rPr>
          <w:rFonts w:ascii="Times New Roman" w:eastAsia="Times New Roman" w:hAnsi="Times New Roman" w:cs="Times New Roman"/>
          <w:sz w:val="24"/>
          <w:szCs w:val="24"/>
          <w:lang w:val="ru-RU"/>
        </w:rPr>
        <w:t>. Х</w:t>
      </w:r>
      <w:r w:rsidR="00C441DA" w:rsidRP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озяйственны</w:t>
      </w:r>
      <w:r w:rsidR="003A1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постройки, расположенные на земельных участках, предназначенных для индивидуального жилищного строительства, личного подсобного хозяйства, или на </w:t>
      </w:r>
      <w:r w:rsidR="00C441DA" w:rsidRP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садовых земельных участках, а также и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муществ</w:t>
      </w:r>
      <w:r w:rsidR="003A117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являющим</w:t>
      </w:r>
      <w:r w:rsidR="00C441DA" w:rsidRP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ся общим имуществом в многоквартирном доме</w:t>
      </w:r>
      <w:r w:rsidR="003A1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(подвалы)</w:t>
      </w:r>
      <w:r w:rsidR="00C441DA" w:rsidRPr="00C441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 w:rsidR="00C441DA" w:rsidRP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имуществом общего пользования садоводческого или огороднического некоммерческого товарищества</w:t>
      </w:r>
      <w:r w:rsidR="003A1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учитывается</w:t>
      </w:r>
      <w:r w:rsidRPr="00C441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6" w14:textId="6E8B4332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автомобилем, или двумя, если семья многодетная, член семьи имеет инвалидность или автомобиль получен в качестве меры социальной поддержки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37" w14:textId="3CB24963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мотоциклом, или двумя, если семья многодетная, член семьи имеет инвалидность или мотоцикл получен в качестве меры поддержки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38" w14:textId="77777777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14:paraId="00000039" w14:textId="77777777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14:paraId="0000003A" w14:textId="628C089C" w:rsidR="00A20AF4" w:rsidRDefault="00875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сбережениями, годовой доход </w:t>
      </w:r>
      <w:r w:rsidR="008D7247">
        <w:rPr>
          <w:rFonts w:ascii="Times New Roman" w:eastAsia="Times New Roman" w:hAnsi="Times New Roman" w:cs="Times New Roman"/>
          <w:sz w:val="24"/>
          <w:szCs w:val="24"/>
        </w:rPr>
        <w:t>от процентов,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которым не превышает величину прожиточного минимума</w:t>
      </w:r>
      <w:r w:rsidR="00C441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душу населения в целом по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(т.е. в среднем это вклады на сумму — порядка 250 тыс. рублей).</w:t>
      </w:r>
    </w:p>
    <w:p w14:paraId="0000003B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Семьи с новыми (до 5 лет) мощными (свыше 250 л.с.) автомобилями не смогут получить пособие, за исключением тех случаев, когда речь идет о семье с 4 и более детьми, и это микроавтобус или иной автомобиль, в котором более 5 посадочных мест.</w:t>
      </w:r>
    </w:p>
    <w:p w14:paraId="0000003D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79A92" w14:textId="77777777" w:rsidR="006F3E91" w:rsidRDefault="006F3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расчете доходов действует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правило нулевого дохода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875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1C958" w14:textId="77777777" w:rsidR="006F3E91" w:rsidRDefault="006F3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659E200E" w:rsidR="00A20AF4" w:rsidRDefault="006F3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Средства, полученные семьей по социальному контракту, не учитываются.</w:t>
      </w:r>
    </w:p>
    <w:p w14:paraId="5A06B1E3" w14:textId="77777777" w:rsidR="0021427C" w:rsidRDefault="00214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E34754" w14:textId="212111B6" w:rsidR="0021427C" w:rsidRDefault="0021427C" w:rsidP="0021427C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142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Если у меня одна квартира, то есть ли какие-то ограничения по площади? </w:t>
      </w:r>
    </w:p>
    <w:p w14:paraId="027FD7BF" w14:textId="77777777" w:rsidR="0021427C" w:rsidRPr="0021427C" w:rsidRDefault="0021427C" w:rsidP="0021427C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A5CFC9" w14:textId="0755D2AC" w:rsidR="0021427C" w:rsidRPr="0021427C" w:rsidRDefault="0021427C" w:rsidP="00214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квартира одна, то она может быть любой площади. Ограничения по квадратным метрам действуют только если квартир несколько. </w:t>
      </w:r>
    </w:p>
    <w:p w14:paraId="0000003F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A20AF4" w:rsidRDefault="00875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Какие доходы учитываются при назначении пособия и что такое правило «нулевого дохода»?</w:t>
      </w:r>
    </w:p>
    <w:p w14:paraId="00000041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42" w14:textId="77777777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расчета нуждаемости органы соцзащиты используют сведения о доходах, полученных семьей за год, предшествующий 4 месяцам до назначения выплаты. То есть, если семья обращается в апреле 2021 года, то будут оцениваться ее доходы в период с декабря 2019 года по ноябрь 2020 года включительно. </w:t>
      </w:r>
    </w:p>
    <w:p w14:paraId="00000043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выплаты учитываются следующие доходы за этот период:</w:t>
      </w:r>
    </w:p>
    <w:p w14:paraId="00000045" w14:textId="77777777" w:rsidR="00A20AF4" w:rsidRDefault="008759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 от трудовой или творческой деятельности (заработная плата, авторские гонорары, выплаты по гражданско-правовым договорам)</w:t>
      </w:r>
    </w:p>
    <w:p w14:paraId="00000046" w14:textId="77777777" w:rsidR="00A20AF4" w:rsidRDefault="008759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от предпринимательской деятельности, включая доходы самозанятых</w:t>
      </w:r>
    </w:p>
    <w:p w14:paraId="00000047" w14:textId="77777777" w:rsidR="00A20AF4" w:rsidRDefault="008759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пенсии</w:t>
      </w:r>
    </w:p>
    <w:p w14:paraId="00000048" w14:textId="77777777" w:rsidR="00A20AF4" w:rsidRDefault="008759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стипендии</w:t>
      </w:r>
    </w:p>
    <w:p w14:paraId="00000049" w14:textId="77777777" w:rsidR="00A20AF4" w:rsidRDefault="008759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проценты по вкладам</w:t>
      </w:r>
    </w:p>
    <w:p w14:paraId="0000004A" w14:textId="77777777" w:rsidR="00A20AF4" w:rsidRDefault="008759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алименты и социальные выплаты.</w:t>
      </w:r>
    </w:p>
    <w:p w14:paraId="0000004B" w14:textId="77777777" w:rsidR="00A20AF4" w:rsidRDefault="00A20A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A20AF4" w:rsidRDefault="008759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«Правило нулевого дохода».</w:t>
      </w:r>
    </w:p>
    <w:p w14:paraId="0000004D" w14:textId="50DE53B8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назначения выплаты должно быть поступление средств </w:t>
      </w:r>
      <w:r w:rsidR="00BE7E3F">
        <w:rPr>
          <w:rFonts w:ascii="Times New Roman" w:eastAsia="Times New Roman" w:hAnsi="Times New Roman" w:cs="Times New Roman"/>
          <w:sz w:val="24"/>
          <w:szCs w:val="24"/>
        </w:rPr>
        <w:t>хотя бы по одной из категорий:</w:t>
      </w:r>
    </w:p>
    <w:p w14:paraId="0000004E" w14:textId="77777777" w:rsidR="00A20AF4" w:rsidRDefault="008759F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 от трудовой или творческой деятельности (заработная плата, авторские гонорары, выплаты по гражданско-правовым договорам);</w:t>
      </w:r>
    </w:p>
    <w:p w14:paraId="0000004F" w14:textId="77777777" w:rsidR="00A20AF4" w:rsidRDefault="008759F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от предпринимательской деятельности, включая доходы самозанятых;</w:t>
      </w:r>
    </w:p>
    <w:p w14:paraId="00000050" w14:textId="77777777" w:rsidR="00A20AF4" w:rsidRDefault="008759F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пенсии;</w:t>
      </w:r>
    </w:p>
    <w:p w14:paraId="00000051" w14:textId="77777777" w:rsidR="00A20AF4" w:rsidRDefault="008759F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стипендии.</w:t>
      </w:r>
    </w:p>
    <w:p w14:paraId="00000052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у заявителя или другого взрослого члена семьи на протяжении всего года не было поступления средств, то есть он заявляет о «нулевом доходе», пособие будет назначено только в случае, если причина для «нулевого дохода» — объективная. Такими причинами признаются:</w:t>
      </w:r>
    </w:p>
    <w:p w14:paraId="00000054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</w:t>
      </w:r>
    </w:p>
    <w:p w14:paraId="00000055" w14:textId="15BBB0F7" w:rsidR="00A20AF4" w:rsidRPr="008D7247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247">
        <w:rPr>
          <w:rFonts w:ascii="Times New Roman" w:eastAsia="Times New Roman" w:hAnsi="Times New Roman" w:cs="Times New Roman"/>
          <w:sz w:val="24"/>
          <w:szCs w:val="24"/>
        </w:rPr>
        <w:t xml:space="preserve">уход за ребенком, если речь идет о единственном родителе (т.е. </w:t>
      </w:r>
      <w:r w:rsidR="008D7247" w:rsidRPr="008D7247">
        <w:rPr>
          <w:rFonts w:ascii="Times New Roman" w:eastAsia="Times New Roman" w:hAnsi="Times New Roman" w:cs="Times New Roman"/>
          <w:sz w:val="24"/>
          <w:szCs w:val="24"/>
          <w:lang w:val="ru-RU"/>
        </w:rPr>
        <w:t>у ребенка официально есть только один родитель</w:t>
      </w:r>
      <w:r w:rsidR="00D840BC">
        <w:rPr>
          <w:rFonts w:ascii="Times New Roman" w:eastAsia="Times New Roman" w:hAnsi="Times New Roman" w:cs="Times New Roman"/>
          <w:sz w:val="24"/>
          <w:szCs w:val="24"/>
          <w:lang w:val="ru-RU"/>
        </w:rPr>
        <w:t>, второй родитель умер, не указан в свидетельстве о рождении или пропал без вести</w:t>
      </w:r>
      <w:r w:rsidR="008D7247" w:rsidRPr="008D724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00000056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уход за ребенком до достижения им возраста трех лет</w:t>
      </w:r>
    </w:p>
    <w:p w14:paraId="00000057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уход за гражданином с инвалидностью или пожилым человеком старше 80 лет</w:t>
      </w:r>
    </w:p>
    <w:p w14:paraId="00000058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на очной форме для членов семьи моложе 23 лет</w:t>
      </w:r>
    </w:p>
    <w:p w14:paraId="00000059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срочная служба в армии и 3-месячный период после демобилизации</w:t>
      </w:r>
    </w:p>
    <w:p w14:paraId="0000005A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лечения длительностью от 3 месяцев и более</w:t>
      </w:r>
    </w:p>
    <w:p w14:paraId="0000005B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безработица (необходим подтверждение официальной регистрации в качестве безработного в центре занятости, учитывается до 6 месяцев нахождения в таком статусе)</w:t>
      </w:r>
    </w:p>
    <w:p w14:paraId="0000005C" w14:textId="77777777" w:rsidR="00A20AF4" w:rsidRDefault="0087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отбывание наказания и 3-месячный период после освобождения из мест лишения свободы.</w:t>
      </w:r>
    </w:p>
    <w:p w14:paraId="0000005D" w14:textId="77777777" w:rsidR="00A20AF4" w:rsidRDefault="00A20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1AB7CA9E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DD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Однако если суммарно у родителей отсутствовал доход по объективной причине на протяжении не </w:t>
      </w:r>
      <w:r w:rsidRPr="008D7247"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месяцев из 12, то пособие будет назначено, несмотря на «нулевой доход».</w:t>
      </w:r>
    </w:p>
    <w:p w14:paraId="7E40A9B3" w14:textId="77777777" w:rsidR="006F3E91" w:rsidRDefault="006F3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81A61" w14:textId="2529C090" w:rsidR="006F3E91" w:rsidRPr="006F3E91" w:rsidRDefault="006F3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 объективные причины могут быть и у обоих родителей. Например, папа служил в армии, а потом в течение 3-х месяцев не смог найти работу, встал на биржу труда и в течение всего года не имел трудовых доходов, а мама ухаживала за ребенком в возрасте до 3-х лет. В таком случае, несмотря на то, что и у мамы, и у папы</w:t>
      </w:r>
      <w:r w:rsidR="003A1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 трудовых доходов, пособие будет назначено, поскольку у обоих родителей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объективные причины для отсутствия доходов.</w:t>
      </w:r>
    </w:p>
    <w:p w14:paraId="0000005F" w14:textId="77777777" w:rsidR="00A20AF4" w:rsidRDefault="00875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Какие доходы не учитываются при назначении выплат?</w:t>
      </w:r>
    </w:p>
    <w:p w14:paraId="5D95937F" w14:textId="77777777" w:rsidR="006F3E91" w:rsidRDefault="008759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Не учитываются в составе доходов</w:t>
      </w:r>
      <w:r w:rsid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:</w:t>
      </w:r>
    </w:p>
    <w:p w14:paraId="00000060" w14:textId="651E6C30" w:rsidR="00A20AF4" w:rsidRPr="006F3E91" w:rsidRDefault="008759F0" w:rsidP="006F3E91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выплаты на детей от 3 до 7 лет, которые были получены в прошлые периоды</w:t>
      </w:r>
      <w:r w:rsidR="001671D5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на этого ребенка</w:t>
      </w:r>
      <w:r w:rsidRP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</w:t>
      </w:r>
    </w:p>
    <w:p w14:paraId="00000061" w14:textId="0E04C882" w:rsidR="00A20AF4" w:rsidRPr="006F3E91" w:rsidRDefault="008759F0" w:rsidP="006F3E91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ежемесячные выплаты на детей до 3 лет, если это пособие назначалось на того ребенка, которому к моменту подачи заявления уже исполнилось 3 года.</w:t>
      </w:r>
    </w:p>
    <w:p w14:paraId="00000062" w14:textId="57F5F4F0" w:rsidR="00A20AF4" w:rsidRPr="006F3E91" w:rsidRDefault="008759F0" w:rsidP="006F3E91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единовременная материальная помощь и страховые выплаты.</w:t>
      </w:r>
    </w:p>
    <w:p w14:paraId="00000063" w14:textId="4E05EEDF" w:rsidR="00A20AF4" w:rsidRPr="006F3E91" w:rsidRDefault="008759F0" w:rsidP="006F3E91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средства, предоставленные в рамках социального контракта. </w:t>
      </w:r>
    </w:p>
    <w:p w14:paraId="46402C49" w14:textId="6F9DB9A4" w:rsidR="006F3E91" w:rsidRPr="006F3E91" w:rsidRDefault="001671D5" w:rsidP="001671D5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 w:rsidRPr="001671D5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суммы пособий и иных аналогичных выплат, а также алиментов на ребенка, который на день подачи заявления достиг возраста 18 лет (23 лет – в случаях, предусмотренных законодательством субъектов Российской Федерации)</w:t>
      </w:r>
    </w:p>
    <w:p w14:paraId="6234AB11" w14:textId="2431B7E8" w:rsidR="006F3E91" w:rsidRDefault="006F3E91" w:rsidP="006F3E91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 w:rsidRPr="006F3E9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компенсационные выплаты по уходу за ребенком-инвалидом (10 тыс. рублей).</w:t>
      </w:r>
    </w:p>
    <w:p w14:paraId="1674A95E" w14:textId="77777777" w:rsidR="0021427C" w:rsidRDefault="0021427C" w:rsidP="0021427C">
      <w:pPr>
        <w:pStyle w:val="ac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</w:p>
    <w:p w14:paraId="646042EB" w14:textId="11A2F1F8" w:rsidR="0021427C" w:rsidRPr="0021427C" w:rsidRDefault="0021427C" w:rsidP="0021427C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ru-RU"/>
        </w:rPr>
      </w:pPr>
      <w:r w:rsidRPr="0021427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 xml:space="preserve">Мы с супругом разведены. Он достаточно обеспечен, а у меня доход небольшой. Его доход учтут при назначении выплаты? </w:t>
      </w:r>
    </w:p>
    <w:p w14:paraId="332967A6" w14:textId="2D674361" w:rsidR="0021427C" w:rsidRDefault="0021427C" w:rsidP="0021427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При назначении пособия учитываются доходы заявителя, его супруга и детей</w:t>
      </w:r>
      <w:r w:rsidR="00C1515A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>.</w:t>
      </w:r>
    </w:p>
    <w:p w14:paraId="4F5E42DD" w14:textId="663EB355" w:rsidR="0021427C" w:rsidRDefault="0021427C" w:rsidP="0021427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Например, женщина в разводе, не замужем, воспитывает 5-летнего ребенка. При назначении пособия будут учтены доходы женщины и алименты на ребенка. </w:t>
      </w:r>
    </w:p>
    <w:p w14:paraId="0E72BB78" w14:textId="74F21F2D" w:rsidR="0021427C" w:rsidRDefault="0021427C" w:rsidP="0021427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Другой пример: женщина разведена, воспитывает ребенка 6 лет, вышла замуж повторно. При назначении выплаты будут учитывать доходы женщины, алименты на ребенка, доходы ее супруга. </w:t>
      </w:r>
    </w:p>
    <w:p w14:paraId="07A307D9" w14:textId="2E665E03" w:rsidR="0021427C" w:rsidRPr="0021427C" w:rsidRDefault="0021427C" w:rsidP="0021427C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ru-RU"/>
        </w:rPr>
      </w:pPr>
      <w:r w:rsidRPr="0021427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 xml:space="preserve">Учитываются ли бабушки и дедушки в составе семьи? </w:t>
      </w:r>
    </w:p>
    <w:p w14:paraId="283154F6" w14:textId="7021C16F" w:rsidR="0021427C" w:rsidRPr="0021427C" w:rsidRDefault="0021427C" w:rsidP="0021427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Доходы и имущество бабушек и дедушек при назначении пособия на детей от 3 до 7 лет не учитываются. </w:t>
      </w:r>
    </w:p>
    <w:p w14:paraId="00000064" w14:textId="77777777" w:rsidR="00A20AF4" w:rsidRDefault="008759F0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гражданин ошибся в заявлении, ему необходимо подавать все документы заново?</w:t>
      </w:r>
    </w:p>
    <w:p w14:paraId="00000065" w14:textId="77777777" w:rsidR="00A20AF4" w:rsidRDefault="008759F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Новые правила предусматривают возможность дорабатывать заявление. Если гражданин допустил техническую ошибку или описку в заявлении, органы соцзащиты не будут отказывать в назначении выплаты в связи с предоставлением недостоверных сведений, а вернут заявление на доработку. На доработку отводится 5 рабочих дней. </w:t>
      </w:r>
    </w:p>
    <w:p w14:paraId="2A3C0D6D" w14:textId="0E6F9C1E" w:rsidR="006F3E91" w:rsidRPr="006F3E91" w:rsidRDefault="006F3E9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10 дней отводится на то, чтобы гражданин мог донести недостающие сведения, если их нет в государственных информационных системах. </w:t>
      </w:r>
    </w:p>
    <w:p w14:paraId="00000068" w14:textId="77777777" w:rsidR="00A20AF4" w:rsidRDefault="00875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в семье есть ребенок под опекой, можно ли оформить выплату?</w:t>
      </w:r>
    </w:p>
    <w:p w14:paraId="00000069" w14:textId="7765115A" w:rsidR="00A20AF4" w:rsidRDefault="008759F0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Да, на опекаемого ребенка с 2021 года тоже можно получить выплату на детей от 3 до 7 лет включительно, если он живет в семье. Если прежде ребенок, находящийся под опекой, не учитывался в составе семьи, то теперь среднедушевой доход будут рассчитывать с учетом этого ребенка. </w:t>
      </w:r>
      <w:r w:rsidRPr="008D7247">
        <w:rPr>
          <w:rFonts w:ascii="Times New Roman" w:eastAsia="Times New Roman" w:hAnsi="Times New Roman" w:cs="Times New Roman"/>
          <w:color w:val="333333"/>
          <w:sz w:val="24"/>
          <w:szCs w:val="24"/>
        </w:rPr>
        <w:t>Эта норм</w:t>
      </w:r>
      <w:r w:rsidR="008D7247" w:rsidRPr="008D7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будет применяться с 1 апреля. </w:t>
      </w:r>
    </w:p>
    <w:p w14:paraId="2C6ECB6E" w14:textId="77777777" w:rsidR="00E46BDD" w:rsidRPr="005F0395" w:rsidRDefault="00E46BD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ru-RU"/>
        </w:rPr>
      </w:pPr>
      <w:bookmarkStart w:id="0" w:name="_GoBack"/>
      <w:bookmarkEnd w:id="0"/>
    </w:p>
    <w:p w14:paraId="0000006A" w14:textId="77777777" w:rsidR="00A20AF4" w:rsidRDefault="00875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Будет ли индексироваться пособие?</w:t>
      </w:r>
    </w:p>
    <w:p w14:paraId="60C097FA" w14:textId="23197EDD" w:rsidR="00BE7E3F" w:rsidRDefault="008759F0" w:rsidP="00BE7E3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 новых правилах закреплено, что в начале каждого года пособие на детей от 3 до 7 лет должны индексироваться в соответствии с ростом регионального прожиточного минимума на ребенка</w:t>
      </w:r>
      <w:r w:rsidR="00BE7E3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="00D840BC" w:rsidRPr="00D840BC">
        <w:t xml:space="preserve"> </w:t>
      </w:r>
      <w:r w:rsidR="00D840BC" w:rsidRPr="00D840B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 1 апреля, если родитель обратится за пересчетом, пособие должно быть рассчитано с учетом размера прожиточного минимума в 2021 году</w:t>
      </w:r>
      <w:r w:rsidR="00D840B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0000006C" w14:textId="19070485" w:rsidR="00A20AF4" w:rsidRPr="00BE7E3F" w:rsidRDefault="008759F0" w:rsidP="00BE7E3F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BE7E3F">
        <w:rPr>
          <w:rFonts w:ascii="Times New Roman" w:eastAsia="Times New Roman" w:hAnsi="Times New Roman" w:cs="Times New Roman"/>
          <w:b/>
          <w:sz w:val="24"/>
          <w:szCs w:val="24"/>
        </w:rPr>
        <w:t>Влияет ли гражданство родителей или ребенка на получение выплаты?</w:t>
      </w:r>
    </w:p>
    <w:p w14:paraId="0000006D" w14:textId="0A8B32EF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Выплата пособия назначается для детей, имеющих гражданство Российской Федерации. Наличие второго гражданства на назначение выплаты не влияет. В случае, если у одного или обоих родителей есть </w:t>
      </w:r>
      <w:r w:rsidR="003E6D7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гражданство другого государства,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и он проживает и работает не в России, при назначении выплаты необходимо будет предоставить сведения о доходах, полученных за пределами РФ.</w:t>
      </w:r>
    </w:p>
    <w:p w14:paraId="0000006E" w14:textId="77777777" w:rsidR="00A20AF4" w:rsidRDefault="008759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делать, если у получателя пособия поменялись банковские реквизиты?</w:t>
      </w:r>
    </w:p>
    <w:p w14:paraId="4C6CDCAF" w14:textId="77777777" w:rsidR="00BE7E3F" w:rsidRDefault="008759F0" w:rsidP="00BE7E3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 получателя пособия изменились реквизиты банковского счета, на который поступают средства пособия, то он </w:t>
      </w:r>
      <w:r w:rsidRPr="00BE7E3F">
        <w:rPr>
          <w:rFonts w:ascii="Times New Roman" w:eastAsia="Times New Roman" w:hAnsi="Times New Roman" w:cs="Times New Roman"/>
          <w:sz w:val="24"/>
          <w:szCs w:val="24"/>
        </w:rPr>
        <w:t>может подать заявление</w:t>
      </w:r>
      <w:r w:rsidR="00BE7E3F" w:rsidRPr="00BE7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портале Госуслуг или</w:t>
      </w:r>
      <w:r w:rsidRPr="00BE7E3F">
        <w:rPr>
          <w:rFonts w:ascii="Times New Roman" w:eastAsia="Times New Roman" w:hAnsi="Times New Roman" w:cs="Times New Roman"/>
          <w:sz w:val="24"/>
          <w:szCs w:val="24"/>
        </w:rPr>
        <w:t xml:space="preserve"> в территориальном органе социальной защиты об актуализации реквизитов</w:t>
      </w:r>
      <w:r w:rsidR="00BE7E3F" w:rsidRPr="00BE7E3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70" w14:textId="2034375E" w:rsidR="00A20AF4" w:rsidRPr="00BE7E3F" w:rsidRDefault="008759F0" w:rsidP="00BE7E3F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7E3F">
        <w:rPr>
          <w:rFonts w:ascii="Times New Roman" w:eastAsia="Times New Roman" w:hAnsi="Times New Roman" w:cs="Times New Roman"/>
          <w:b/>
          <w:sz w:val="24"/>
          <w:szCs w:val="24"/>
        </w:rPr>
        <w:t>Куда можно обратиться, если остались вопросы по назначению выплаты?</w:t>
      </w:r>
    </w:p>
    <w:p w14:paraId="00000071" w14:textId="458B6530" w:rsidR="00A20AF4" w:rsidRDefault="008759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для ответов на вопросы по данной выплате </w:t>
      </w:r>
      <w:r w:rsidR="003E6D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будет создан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отдельный канал обратной связи. </w:t>
      </w:r>
      <w:r w:rsidR="003E6D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3E6D73">
        <w:rPr>
          <w:rFonts w:ascii="Times New Roman" w:eastAsia="Times New Roman" w:hAnsi="Times New Roman" w:cs="Times New Roman"/>
          <w:sz w:val="24"/>
          <w:szCs w:val="24"/>
        </w:rPr>
        <w:t>граждан появится 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обратиться в свои территориальные органы соцзащиты через единый портал Госуслуг. Воспользовавшись сервисом, семьи получат консультацию и исчерпывающие разъяснения по интересующим вопросам и оформлению назначения выплаты. Запросы граждан также будут анализироваться Минтрудом России для дальнейшего совершенствования правил предоставления выплаты. </w:t>
      </w:r>
    </w:p>
    <w:p w14:paraId="209C4AB6" w14:textId="53D56F4E" w:rsidR="006F3E91" w:rsidRPr="006F3E91" w:rsidRDefault="006F3E91" w:rsidP="006F3E91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3E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какого числа можно подавать заявление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чтобы получить пособие по новым правилам</w:t>
      </w:r>
      <w:r w:rsidRPr="006F3E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? </w:t>
      </w:r>
    </w:p>
    <w:p w14:paraId="14D6AC1A" w14:textId="3EC00779" w:rsidR="006F3E91" w:rsidRDefault="006F3E91" w:rsidP="0021427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3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1 апреля. </w:t>
      </w:r>
    </w:p>
    <w:p w14:paraId="3E1BF3CE" w14:textId="09B4811D" w:rsidR="006F3E91" w:rsidRPr="006F3E91" w:rsidRDefault="006F3E91" w:rsidP="006F3E91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3E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Когда я получу выплату, назначенную по новым правилам? </w:t>
      </w:r>
    </w:p>
    <w:p w14:paraId="6CC9EE67" w14:textId="36215DE3" w:rsidR="006F3E91" w:rsidRPr="006F3E91" w:rsidRDefault="006F3E91" w:rsidP="0021427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большинстве случаев деньги придут в конце апреля – начале мая. </w:t>
      </w:r>
    </w:p>
    <w:p w14:paraId="00000072" w14:textId="77777777" w:rsidR="00A20AF4" w:rsidRPr="006F3E91" w:rsidRDefault="00A20A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20AF4" w:rsidRPr="006F3E91" w:rsidSect="00D840BC">
      <w:headerReference w:type="default" r:id="rId7"/>
      <w:pgSz w:w="11909" w:h="16834"/>
      <w:pgMar w:top="1440" w:right="690" w:bottom="664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832D" w14:textId="77777777" w:rsidR="005710CB" w:rsidRDefault="005710CB" w:rsidP="00D840BC">
      <w:pPr>
        <w:spacing w:line="240" w:lineRule="auto"/>
      </w:pPr>
      <w:r>
        <w:separator/>
      </w:r>
    </w:p>
  </w:endnote>
  <w:endnote w:type="continuationSeparator" w:id="0">
    <w:p w14:paraId="49A9F907" w14:textId="77777777" w:rsidR="005710CB" w:rsidRDefault="005710CB" w:rsidP="00D84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7FB3" w14:textId="77777777" w:rsidR="005710CB" w:rsidRDefault="005710CB" w:rsidP="00D840BC">
      <w:pPr>
        <w:spacing w:line="240" w:lineRule="auto"/>
      </w:pPr>
      <w:r>
        <w:separator/>
      </w:r>
    </w:p>
  </w:footnote>
  <w:footnote w:type="continuationSeparator" w:id="0">
    <w:p w14:paraId="0E21DA48" w14:textId="77777777" w:rsidR="005710CB" w:rsidRDefault="005710CB" w:rsidP="00D84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792080"/>
      <w:docPartObj>
        <w:docPartGallery w:val="Page Numbers (Top of Page)"/>
        <w:docPartUnique/>
      </w:docPartObj>
    </w:sdtPr>
    <w:sdtEndPr/>
    <w:sdtContent>
      <w:p w14:paraId="09E30C7F" w14:textId="01C19CE5" w:rsidR="00D840BC" w:rsidRDefault="00D840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D" w:rsidRPr="00E46BDD">
          <w:rPr>
            <w:noProof/>
            <w:lang w:val="ru-RU"/>
          </w:rPr>
          <w:t>6</w:t>
        </w:r>
        <w:r>
          <w:fldChar w:fldCharType="end"/>
        </w:r>
      </w:p>
    </w:sdtContent>
  </w:sdt>
  <w:p w14:paraId="7DD06DE3" w14:textId="77777777" w:rsidR="00D840BC" w:rsidRDefault="00D840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6110"/>
    <w:multiLevelType w:val="multilevel"/>
    <w:tmpl w:val="CCA0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1664D"/>
    <w:multiLevelType w:val="multilevel"/>
    <w:tmpl w:val="B6C2C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E665D1"/>
    <w:multiLevelType w:val="multilevel"/>
    <w:tmpl w:val="9036D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F57678"/>
    <w:multiLevelType w:val="multilevel"/>
    <w:tmpl w:val="39BC5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1C54A0"/>
    <w:multiLevelType w:val="hybridMultilevel"/>
    <w:tmpl w:val="9AB2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1613"/>
    <w:multiLevelType w:val="multilevel"/>
    <w:tmpl w:val="F732E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F4"/>
    <w:rsid w:val="000423FF"/>
    <w:rsid w:val="001045C0"/>
    <w:rsid w:val="001671D5"/>
    <w:rsid w:val="001B7139"/>
    <w:rsid w:val="001D2099"/>
    <w:rsid w:val="0021427C"/>
    <w:rsid w:val="00256D45"/>
    <w:rsid w:val="00286559"/>
    <w:rsid w:val="003A1172"/>
    <w:rsid w:val="003A5B03"/>
    <w:rsid w:val="003C77D0"/>
    <w:rsid w:val="003E6D73"/>
    <w:rsid w:val="004C092C"/>
    <w:rsid w:val="004C0D35"/>
    <w:rsid w:val="00562C5A"/>
    <w:rsid w:val="005710CB"/>
    <w:rsid w:val="005862D5"/>
    <w:rsid w:val="005F0395"/>
    <w:rsid w:val="00630DDF"/>
    <w:rsid w:val="006F3E91"/>
    <w:rsid w:val="008759F0"/>
    <w:rsid w:val="008D7247"/>
    <w:rsid w:val="009316F8"/>
    <w:rsid w:val="00A00D71"/>
    <w:rsid w:val="00A20AF4"/>
    <w:rsid w:val="00A6723C"/>
    <w:rsid w:val="00AA5097"/>
    <w:rsid w:val="00AB5B98"/>
    <w:rsid w:val="00BE7E3F"/>
    <w:rsid w:val="00C1515A"/>
    <w:rsid w:val="00C441DA"/>
    <w:rsid w:val="00D840BC"/>
    <w:rsid w:val="00E30918"/>
    <w:rsid w:val="00E46BDD"/>
    <w:rsid w:val="00FA3B3E"/>
    <w:rsid w:val="00FE7497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6DAC"/>
  <w15:docId w15:val="{1C04E476-18ED-47F9-986C-B5DCF29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AA50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0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0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0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09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0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509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E7E3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840B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840BC"/>
  </w:style>
  <w:style w:type="paragraph" w:styleId="af">
    <w:name w:val="footer"/>
    <w:basedOn w:val="a"/>
    <w:link w:val="af0"/>
    <w:uiPriority w:val="99"/>
    <w:unhideWhenUsed/>
    <w:rsid w:val="00D840B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8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Саттарова Ирина Рустамовна</dc:creator>
  <cp:lastModifiedBy>Саттарова Ирина Рустамовна</cp:lastModifiedBy>
  <cp:revision>2</cp:revision>
  <dcterms:created xsi:type="dcterms:W3CDTF">2021-04-01T11:11:00Z</dcterms:created>
  <dcterms:modified xsi:type="dcterms:W3CDTF">2021-04-01T11:11:00Z</dcterms:modified>
</cp:coreProperties>
</file>