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5D89" w14:textId="77777777" w:rsidR="00032D3B" w:rsidRPr="001B3EED" w:rsidRDefault="00032D3B" w:rsidP="0012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9CE37CB" w14:textId="77777777" w:rsidR="001E31DB" w:rsidRPr="001B3EED" w:rsidRDefault="00196278" w:rsidP="00121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ED">
        <w:rPr>
          <w:rFonts w:ascii="Times New Roman" w:hAnsi="Times New Roman" w:cs="Times New Roman"/>
          <w:b/>
          <w:sz w:val="24"/>
          <w:szCs w:val="24"/>
        </w:rPr>
        <w:t>о</w:t>
      </w:r>
      <w:r w:rsidR="001E31DB" w:rsidRPr="001B3EED">
        <w:rPr>
          <w:rFonts w:ascii="Times New Roman" w:hAnsi="Times New Roman" w:cs="Times New Roman"/>
          <w:b/>
          <w:sz w:val="24"/>
          <w:szCs w:val="24"/>
        </w:rPr>
        <w:t>бщественных обсуждений</w:t>
      </w:r>
      <w:r w:rsidR="00196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1DB" w:rsidRPr="001B3EED">
        <w:rPr>
          <w:rFonts w:ascii="Times New Roman" w:hAnsi="Times New Roman" w:cs="Times New Roman"/>
          <w:b/>
          <w:sz w:val="24"/>
          <w:szCs w:val="24"/>
        </w:rPr>
        <w:t xml:space="preserve">(в форме </w:t>
      </w:r>
      <w:r w:rsidR="001B3EED" w:rsidRPr="001B3EED">
        <w:rPr>
          <w:rFonts w:ascii="Times New Roman" w:hAnsi="Times New Roman" w:cs="Times New Roman"/>
          <w:b/>
          <w:sz w:val="24"/>
          <w:szCs w:val="24"/>
        </w:rPr>
        <w:t>опроса</w:t>
      </w:r>
      <w:r w:rsidR="001E31DB" w:rsidRPr="001B3EED">
        <w:rPr>
          <w:rFonts w:ascii="Times New Roman" w:hAnsi="Times New Roman" w:cs="Times New Roman"/>
          <w:b/>
          <w:sz w:val="24"/>
          <w:szCs w:val="24"/>
        </w:rPr>
        <w:t>)</w:t>
      </w:r>
    </w:p>
    <w:p w14:paraId="573F5D95" w14:textId="54F4B58C" w:rsidR="00046E35" w:rsidRPr="001B3EED" w:rsidRDefault="003C7A61" w:rsidP="00121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632427"/>
      <w:r w:rsidRPr="001B3EED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экспертизы: проектная документация </w:t>
      </w:r>
      <w:r w:rsidR="0069333B" w:rsidRPr="006933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«Объект по утилизации, переработке, размещению и обезвреживанию отходов</w:t>
      </w:r>
      <w:r w:rsidR="0030470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69333B" w:rsidRPr="006933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производства III-V классов опасности. I очередь строительства»</w:t>
      </w:r>
      <w:r w:rsidR="0069333B" w:rsidRPr="006903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включая предварительные материалы оценки воздействия на окружающую среду</w:t>
      </w:r>
    </w:p>
    <w:bookmarkEnd w:id="0"/>
    <w:p w14:paraId="34F5FA1E" w14:textId="77777777" w:rsidR="00DE1DD1" w:rsidRPr="002C33F6" w:rsidRDefault="00DE1DD1" w:rsidP="00121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83EB8" w:rsidRPr="00683EB8" w14:paraId="40D9F6F6" w14:textId="77777777" w:rsidTr="00304708">
        <w:tc>
          <w:tcPr>
            <w:tcW w:w="4672" w:type="dxa"/>
          </w:tcPr>
          <w:p w14:paraId="5B891455" w14:textId="77777777" w:rsidR="001644BA" w:rsidRPr="00234C3A" w:rsidRDefault="00401A11" w:rsidP="00304708">
            <w:pPr>
              <w:tabs>
                <w:tab w:val="left" w:pos="1134"/>
              </w:tabs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9333B">
              <w:rPr>
                <w:rFonts w:ascii="Times New Roman" w:hAnsi="Times New Roman" w:cs="Times New Roman"/>
                <w:iCs/>
                <w:sz w:val="24"/>
                <w:szCs w:val="24"/>
              </w:rPr>
              <w:t>гт. Емельяново</w:t>
            </w:r>
          </w:p>
        </w:tc>
        <w:tc>
          <w:tcPr>
            <w:tcW w:w="5217" w:type="dxa"/>
            <w:vAlign w:val="center"/>
          </w:tcPr>
          <w:p w14:paraId="5E51F59A" w14:textId="77777777" w:rsidR="001644BA" w:rsidRDefault="0069333B" w:rsidP="0012143F">
            <w:pPr>
              <w:tabs>
                <w:tab w:val="left" w:pos="1134"/>
              </w:tabs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="003C7A61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B3EED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C7A61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1B3EED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C7A61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934672" w:rsidRPr="00683E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4DDED00" w14:textId="6D8C0B79" w:rsidR="00304708" w:rsidRPr="00683EB8" w:rsidRDefault="00304708" w:rsidP="0012143F">
            <w:pPr>
              <w:tabs>
                <w:tab w:val="left" w:pos="1134"/>
              </w:tabs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708">
              <w:rPr>
                <w:rFonts w:ascii="Times New Roman" w:hAnsi="Times New Roman" w:cs="Times New Roman"/>
                <w:iCs/>
                <w:sz w:val="24"/>
                <w:szCs w:val="24"/>
              </w:rPr>
              <w:t>11 часов 00 мин.</w:t>
            </w:r>
          </w:p>
        </w:tc>
      </w:tr>
    </w:tbl>
    <w:p w14:paraId="04E40CAB" w14:textId="77777777" w:rsidR="009A141A" w:rsidRPr="006A58C0" w:rsidRDefault="009A141A" w:rsidP="000A4BD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C6B2AB" w14:textId="77777777" w:rsidR="008B6DA1" w:rsidRPr="001B3EED" w:rsidRDefault="008B6DA1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ED">
        <w:rPr>
          <w:rFonts w:ascii="Times New Roman" w:hAnsi="Times New Roman" w:cs="Times New Roman"/>
          <w:b/>
          <w:sz w:val="24"/>
          <w:szCs w:val="24"/>
        </w:rPr>
        <w:t>Правовое основание для проведения общественных обсуждений:</w:t>
      </w:r>
    </w:p>
    <w:p w14:paraId="50C12CF3" w14:textId="77777777" w:rsidR="008B6DA1" w:rsidRPr="001B3EED" w:rsidRDefault="008B6DA1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ED">
        <w:rPr>
          <w:rFonts w:ascii="Times New Roman" w:hAnsi="Times New Roman" w:cs="Times New Roman"/>
          <w:sz w:val="24"/>
          <w:szCs w:val="24"/>
        </w:rPr>
        <w:t xml:space="preserve">Федеральный закон от 10.01.2002 № 7-ФЗ «Об охране окружающей среды» (ред. от </w:t>
      </w:r>
      <w:r w:rsidR="00894AD9" w:rsidRPr="001B3EED">
        <w:rPr>
          <w:rFonts w:ascii="Times New Roman" w:hAnsi="Times New Roman" w:cs="Times New Roman"/>
          <w:sz w:val="24"/>
          <w:szCs w:val="24"/>
        </w:rPr>
        <w:t>26</w:t>
      </w:r>
      <w:r w:rsidRPr="001B3EED">
        <w:rPr>
          <w:rFonts w:ascii="Times New Roman" w:hAnsi="Times New Roman" w:cs="Times New Roman"/>
          <w:sz w:val="24"/>
          <w:szCs w:val="24"/>
        </w:rPr>
        <w:t>.03.202</w:t>
      </w:r>
      <w:r w:rsidR="00894AD9" w:rsidRPr="001B3EED">
        <w:rPr>
          <w:rFonts w:ascii="Times New Roman" w:hAnsi="Times New Roman" w:cs="Times New Roman"/>
          <w:sz w:val="24"/>
          <w:szCs w:val="24"/>
        </w:rPr>
        <w:t>2г</w:t>
      </w:r>
      <w:r w:rsidRPr="001B3EED">
        <w:rPr>
          <w:rFonts w:ascii="Times New Roman" w:hAnsi="Times New Roman" w:cs="Times New Roman"/>
          <w:sz w:val="24"/>
          <w:szCs w:val="24"/>
        </w:rPr>
        <w:t>);</w:t>
      </w:r>
    </w:p>
    <w:p w14:paraId="1DE65686" w14:textId="77777777" w:rsidR="008B6DA1" w:rsidRPr="001B3EED" w:rsidRDefault="008B6DA1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ED">
        <w:rPr>
          <w:rFonts w:ascii="Times New Roman" w:hAnsi="Times New Roman" w:cs="Times New Roman"/>
          <w:sz w:val="24"/>
          <w:szCs w:val="24"/>
        </w:rPr>
        <w:t xml:space="preserve">Федеральный закон от 23.11.1995 № 174-ФЗ «Об экологической экспертизе» (ред. от </w:t>
      </w:r>
      <w:r w:rsidR="00894AD9" w:rsidRPr="001B3EED">
        <w:rPr>
          <w:rFonts w:ascii="Times New Roman" w:hAnsi="Times New Roman" w:cs="Times New Roman"/>
          <w:sz w:val="24"/>
          <w:szCs w:val="24"/>
        </w:rPr>
        <w:t>01</w:t>
      </w:r>
      <w:r w:rsidRPr="001B3EED">
        <w:rPr>
          <w:rFonts w:ascii="Times New Roman" w:hAnsi="Times New Roman" w:cs="Times New Roman"/>
          <w:sz w:val="24"/>
          <w:szCs w:val="24"/>
        </w:rPr>
        <w:t>.</w:t>
      </w:r>
      <w:r w:rsidR="00894AD9" w:rsidRPr="001B3EED">
        <w:rPr>
          <w:rFonts w:ascii="Times New Roman" w:hAnsi="Times New Roman" w:cs="Times New Roman"/>
          <w:sz w:val="24"/>
          <w:szCs w:val="24"/>
        </w:rPr>
        <w:t>05</w:t>
      </w:r>
      <w:r w:rsidRPr="001B3EED">
        <w:rPr>
          <w:rFonts w:ascii="Times New Roman" w:hAnsi="Times New Roman" w:cs="Times New Roman"/>
          <w:sz w:val="24"/>
          <w:szCs w:val="24"/>
        </w:rPr>
        <w:t>.202</w:t>
      </w:r>
      <w:r w:rsidR="00894AD9" w:rsidRPr="001B3EED">
        <w:rPr>
          <w:rFonts w:ascii="Times New Roman" w:hAnsi="Times New Roman" w:cs="Times New Roman"/>
          <w:sz w:val="24"/>
          <w:szCs w:val="24"/>
        </w:rPr>
        <w:t>2г</w:t>
      </w:r>
      <w:r w:rsidRPr="001B3EED">
        <w:rPr>
          <w:rFonts w:ascii="Times New Roman" w:hAnsi="Times New Roman" w:cs="Times New Roman"/>
          <w:sz w:val="24"/>
          <w:szCs w:val="24"/>
        </w:rPr>
        <w:t>);</w:t>
      </w:r>
    </w:p>
    <w:p w14:paraId="289209E7" w14:textId="77777777" w:rsidR="008B6DA1" w:rsidRDefault="008B6DA1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ED">
        <w:rPr>
          <w:rFonts w:ascii="Times New Roman" w:hAnsi="Times New Roman" w:cs="Times New Roman"/>
          <w:sz w:val="24"/>
          <w:szCs w:val="24"/>
        </w:rPr>
        <w:t xml:space="preserve">Приказ Минприроды РФ от 01.12.2020 № 999 </w:t>
      </w:r>
      <w:bookmarkStart w:id="1" w:name="_Hlk129269602"/>
      <w:r w:rsidRPr="001B3EED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среду»;</w:t>
      </w:r>
      <w:bookmarkEnd w:id="1"/>
    </w:p>
    <w:p w14:paraId="0592B7BE" w14:textId="77777777" w:rsidR="0069333B" w:rsidRDefault="0069333B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12.03.2022 №353 «Об особенностях разрешительной деятельности в Российской Федерации в 2022-2023годах»;</w:t>
      </w:r>
    </w:p>
    <w:p w14:paraId="689F98D0" w14:textId="77777777" w:rsidR="0069333B" w:rsidRDefault="0069333B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Емельяновского района №52 от 14.01.1998г;</w:t>
      </w:r>
    </w:p>
    <w:p w14:paraId="4DB64485" w14:textId="77777777" w:rsidR="0069333B" w:rsidRDefault="0069333B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Емельяновского района от 12.12.2022г №2730 «Об утверждении Порядка проведения общественных обсуждений планируемой (намечаемой) хозяйственной и иной деятельности, подлежащей экологической экспертизе на территории муниципального </w:t>
      </w:r>
      <w:r w:rsidR="001B26EB">
        <w:rPr>
          <w:rFonts w:ascii="Times New Roman" w:hAnsi="Times New Roman" w:cs="Times New Roman"/>
          <w:sz w:val="24"/>
          <w:szCs w:val="24"/>
        </w:rPr>
        <w:t>образования Емельяновский район»;</w:t>
      </w:r>
    </w:p>
    <w:p w14:paraId="646F7DCD" w14:textId="0BAC31D4" w:rsidR="001B26EB" w:rsidRPr="00246CBB" w:rsidRDefault="001B26EB" w:rsidP="0012143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Емельяновского район</w:t>
      </w:r>
      <w:r w:rsidR="005941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24.04.2023г. №980 «О проведении общественных обсуждений по объекту </w:t>
      </w:r>
      <w:r w:rsidR="00246CBB" w:rsidRPr="00246CBB">
        <w:rPr>
          <w:rFonts w:ascii="Times New Roman" w:hAnsi="Times New Roman" w:cs="Times New Roman"/>
          <w:bCs/>
          <w:sz w:val="24"/>
          <w:szCs w:val="24"/>
        </w:rPr>
        <w:t xml:space="preserve">государственной экологической экспертизы - проектной документации </w:t>
      </w:r>
      <w:r w:rsidR="00246CBB"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t>«Объект по утилизации, переработке, размещению и обезвреживанию отходов</w:t>
      </w:r>
      <w:r w:rsidR="00594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46CBB"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t>производства III-V классов опасности. I очередь строительства», включая предварительные материалы оценки воздействия на окружающую среду хозяйственной и иной деятельности».</w:t>
      </w:r>
    </w:p>
    <w:p w14:paraId="243A195C" w14:textId="77777777" w:rsidR="0012143F" w:rsidRPr="00234C3A" w:rsidRDefault="0012143F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EBA9DF" w14:textId="77777777" w:rsidR="00CC7D42" w:rsidRPr="009134B9" w:rsidRDefault="008B6DA1" w:rsidP="009134B9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43F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</w:t>
      </w:r>
      <w:r w:rsidRPr="0012143F">
        <w:rPr>
          <w:rFonts w:ascii="Times New Roman" w:hAnsi="Times New Roman" w:cs="Times New Roman"/>
          <w:b/>
          <w:iCs/>
          <w:sz w:val="24"/>
          <w:szCs w:val="24"/>
        </w:rPr>
        <w:t>обсуждений</w:t>
      </w:r>
      <w:r w:rsidR="000E40DE" w:rsidRPr="0012143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A31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46CBB" w:rsidRPr="00246CBB">
        <w:rPr>
          <w:rFonts w:ascii="Times New Roman" w:hAnsi="Times New Roman" w:cs="Times New Roman"/>
          <w:bCs/>
          <w:iCs/>
          <w:sz w:val="24"/>
          <w:szCs w:val="24"/>
        </w:rPr>
        <w:t>проектная документация «Объект по утилизации, переработке, размещению и обезвреживанию отходов производства III-V классов опасности. I очередь строительства», включая предварительные материалы оценки воздействия на окружающую среду</w:t>
      </w:r>
      <w:r w:rsidR="000E40DE" w:rsidRPr="001214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E0CCD7" w14:textId="77777777" w:rsidR="00CC7D42" w:rsidRPr="009134B9" w:rsidRDefault="00CC7D42" w:rsidP="0091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F4578" w14:textId="77777777" w:rsidR="000E40DE" w:rsidRPr="0012143F" w:rsidRDefault="000E40DE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3F">
        <w:rPr>
          <w:rFonts w:ascii="Times New Roman" w:hAnsi="Times New Roman" w:cs="Times New Roman"/>
          <w:b/>
          <w:sz w:val="24"/>
          <w:szCs w:val="24"/>
        </w:rPr>
        <w:t>Формулировка вопроса, предлагаемого при проведении опроса:</w:t>
      </w:r>
    </w:p>
    <w:p w14:paraId="7BB905F9" w14:textId="77777777" w:rsidR="008E00CD" w:rsidRPr="0012143F" w:rsidRDefault="000E40DE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3F">
        <w:rPr>
          <w:rFonts w:ascii="Times New Roman" w:hAnsi="Times New Roman" w:cs="Times New Roman"/>
          <w:sz w:val="24"/>
          <w:szCs w:val="24"/>
        </w:rPr>
        <w:t xml:space="preserve">Выявление и учет мнений участников общественных обсуждений по объекту государственной экологической экспертизы </w:t>
      </w:r>
      <w:r w:rsidR="00246CBB" w:rsidRPr="00246CBB">
        <w:rPr>
          <w:rFonts w:ascii="Times New Roman" w:hAnsi="Times New Roman" w:cs="Times New Roman"/>
          <w:sz w:val="24"/>
          <w:szCs w:val="24"/>
        </w:rPr>
        <w:t>проектная документация «Объект по утилизации, переработке, размещению и обезвреживанию отходов производства III-V классов опасности. I очередь строительства», включая предварительные материалы оценки воздействия на окружающую среду</w:t>
      </w:r>
      <w:r w:rsidR="00246CBB">
        <w:rPr>
          <w:rFonts w:ascii="Times New Roman" w:hAnsi="Times New Roman" w:cs="Times New Roman"/>
          <w:sz w:val="24"/>
          <w:szCs w:val="24"/>
        </w:rPr>
        <w:t>.</w:t>
      </w:r>
    </w:p>
    <w:p w14:paraId="04272B8E" w14:textId="77777777" w:rsidR="00401A11" w:rsidRPr="00A02888" w:rsidRDefault="00401A11" w:rsidP="00401A11">
      <w:pPr>
        <w:pStyle w:val="ad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>Вопросы, вынесенные на обсуждение:</w:t>
      </w:r>
    </w:p>
    <w:p w14:paraId="6DBE9111" w14:textId="77777777" w:rsidR="00401A11" w:rsidRPr="00A02888" w:rsidRDefault="00401A11" w:rsidP="00401A11">
      <w:pPr>
        <w:pStyle w:val="ad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>Ознакомились ли вы с проектной документацией, включая материалы ОВОС, выносимой на общественные обсуждения;</w:t>
      </w:r>
    </w:p>
    <w:p w14:paraId="42D03901" w14:textId="77777777" w:rsidR="00401A11" w:rsidRPr="00A02888" w:rsidRDefault="00401A11" w:rsidP="00401A11">
      <w:pPr>
        <w:pStyle w:val="ad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>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деятельности;</w:t>
      </w:r>
    </w:p>
    <w:p w14:paraId="4927B0B5" w14:textId="77777777" w:rsidR="00401A11" w:rsidRPr="00A02888" w:rsidRDefault="00401A11" w:rsidP="00401A11">
      <w:pPr>
        <w:pStyle w:val="ad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Укажите возможные и неучтенные в проектной документации, в предварительных материалах ОВОС, мероприятия по предотвращению и снижению воздействия планируемой (намечаемой) деятельности на окружающую среду.</w:t>
      </w:r>
    </w:p>
    <w:p w14:paraId="7B1F9375" w14:textId="77777777" w:rsidR="00304708" w:rsidRDefault="00304708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4146542" w14:textId="7B049D9D" w:rsidR="000C4AB2" w:rsidRPr="00E27CD1" w:rsidRDefault="000E40DE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27CD1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Способ информирование общественности о сроках проведения опроса, месте размещения и сбора опросных листов, в том числе в электронном виде</w:t>
      </w:r>
      <w:r w:rsidR="008E00CD" w:rsidRPr="00E27CD1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4D7D9973" w14:textId="77777777" w:rsidR="000C4AB2" w:rsidRPr="002573F4" w:rsidRDefault="000C4AB2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B2">
        <w:rPr>
          <w:rFonts w:ascii="Times New Roman" w:hAnsi="Times New Roman" w:cs="Times New Roman"/>
          <w:sz w:val="24"/>
          <w:szCs w:val="24"/>
        </w:rPr>
        <w:t xml:space="preserve">Информация о сроках проведения опроса, месте размещения и сбора опросных листов, а также о сроках и месте доступности материалов общественных обсуждений </w:t>
      </w:r>
      <w:r w:rsidRPr="002573F4">
        <w:rPr>
          <w:rFonts w:ascii="Times New Roman" w:hAnsi="Times New Roman" w:cs="Times New Roman"/>
          <w:sz w:val="24"/>
          <w:szCs w:val="24"/>
        </w:rPr>
        <w:t>доведены до общественности посредством публикации уведомлений:</w:t>
      </w:r>
    </w:p>
    <w:p w14:paraId="6674B002" w14:textId="74A08196" w:rsidR="001A4033" w:rsidRPr="002573F4" w:rsidRDefault="008E00CD" w:rsidP="00E27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 xml:space="preserve">а) на муниципальном уровне </w:t>
      </w:r>
      <w:r w:rsidR="004F29CB" w:rsidRPr="002573F4">
        <w:rPr>
          <w:rFonts w:ascii="Times New Roman" w:hAnsi="Times New Roman" w:cs="Times New Roman"/>
          <w:sz w:val="24"/>
          <w:szCs w:val="24"/>
        </w:rPr>
        <w:t>–</w:t>
      </w:r>
      <w:r w:rsidRPr="002573F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03869" w:rsidRPr="002573F4">
        <w:rPr>
          <w:rFonts w:ascii="Times New Roman" w:hAnsi="Times New Roman" w:cs="Times New Roman"/>
          <w:sz w:val="24"/>
          <w:szCs w:val="24"/>
        </w:rPr>
        <w:t>Администраци</w:t>
      </w:r>
      <w:r w:rsidR="00594191">
        <w:rPr>
          <w:rFonts w:ascii="Times New Roman" w:hAnsi="Times New Roman" w:cs="Times New Roman"/>
          <w:sz w:val="24"/>
          <w:szCs w:val="24"/>
        </w:rPr>
        <w:t>и</w:t>
      </w:r>
      <w:r w:rsidR="00103869" w:rsidRPr="002573F4">
        <w:rPr>
          <w:rFonts w:ascii="Times New Roman" w:hAnsi="Times New Roman" w:cs="Times New Roman"/>
          <w:sz w:val="24"/>
          <w:szCs w:val="24"/>
        </w:rPr>
        <w:t xml:space="preserve"> </w:t>
      </w:r>
      <w:r w:rsidR="003C007F" w:rsidRPr="002573F4">
        <w:rPr>
          <w:rFonts w:ascii="Times New Roman" w:hAnsi="Times New Roman" w:cs="Times New Roman"/>
          <w:sz w:val="24"/>
          <w:szCs w:val="24"/>
        </w:rPr>
        <w:t>Емельяновского района</w:t>
      </w:r>
      <w:r w:rsidR="00594191">
        <w:rPr>
          <w:rFonts w:ascii="Times New Roman" w:hAnsi="Times New Roman" w:cs="Times New Roman"/>
          <w:sz w:val="24"/>
          <w:szCs w:val="24"/>
        </w:rPr>
        <w:t>,</w:t>
      </w:r>
      <w:r w:rsidR="001A4033" w:rsidRPr="002573F4">
        <w:rPr>
          <w:rFonts w:ascii="Times New Roman" w:hAnsi="Times New Roman" w:cs="Times New Roman"/>
          <w:sz w:val="24"/>
          <w:szCs w:val="24"/>
        </w:rPr>
        <w:t xml:space="preserve"> дата размещения </w:t>
      </w:r>
      <w:r w:rsidR="003C007F" w:rsidRPr="002573F4">
        <w:rPr>
          <w:rFonts w:ascii="Times New Roman" w:hAnsi="Times New Roman" w:cs="Times New Roman"/>
          <w:sz w:val="24"/>
          <w:szCs w:val="24"/>
        </w:rPr>
        <w:t>27</w:t>
      </w:r>
      <w:r w:rsidRPr="002573F4">
        <w:rPr>
          <w:rFonts w:ascii="Times New Roman" w:hAnsi="Times New Roman" w:cs="Times New Roman"/>
          <w:sz w:val="24"/>
          <w:szCs w:val="24"/>
        </w:rPr>
        <w:t>.0</w:t>
      </w:r>
      <w:r w:rsidR="003C007F" w:rsidRPr="002573F4">
        <w:rPr>
          <w:rFonts w:ascii="Times New Roman" w:hAnsi="Times New Roman" w:cs="Times New Roman"/>
          <w:sz w:val="24"/>
          <w:szCs w:val="24"/>
        </w:rPr>
        <w:t>4</w:t>
      </w:r>
      <w:r w:rsidRPr="002573F4">
        <w:rPr>
          <w:rFonts w:ascii="Times New Roman" w:hAnsi="Times New Roman" w:cs="Times New Roman"/>
          <w:sz w:val="24"/>
          <w:szCs w:val="24"/>
        </w:rPr>
        <w:t>.202</w:t>
      </w:r>
      <w:r w:rsidR="00103869" w:rsidRPr="002573F4">
        <w:rPr>
          <w:rFonts w:ascii="Times New Roman" w:hAnsi="Times New Roman" w:cs="Times New Roman"/>
          <w:sz w:val="24"/>
          <w:szCs w:val="24"/>
        </w:rPr>
        <w:t>3</w:t>
      </w:r>
      <w:r w:rsidRPr="002573F4">
        <w:rPr>
          <w:rFonts w:ascii="Times New Roman" w:hAnsi="Times New Roman" w:cs="Times New Roman"/>
          <w:sz w:val="24"/>
          <w:szCs w:val="24"/>
        </w:rPr>
        <w:t>г</w:t>
      </w:r>
      <w:r w:rsidR="001A4033" w:rsidRPr="002573F4">
        <w:rPr>
          <w:rFonts w:ascii="Times New Roman" w:hAnsi="Times New Roman" w:cs="Times New Roman"/>
          <w:sz w:val="24"/>
          <w:szCs w:val="24"/>
        </w:rPr>
        <w:t>:</w:t>
      </w:r>
    </w:p>
    <w:p w14:paraId="259137C3" w14:textId="77777777" w:rsidR="003C007F" w:rsidRPr="00E27CD1" w:rsidRDefault="00000000" w:rsidP="00E27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007F" w:rsidRPr="00E27CD1">
          <w:rPr>
            <w:rFonts w:ascii="Times New Roman" w:hAnsi="Times New Roman" w:cs="Times New Roman"/>
            <w:sz w:val="24"/>
            <w:szCs w:val="24"/>
          </w:rPr>
          <w:t>http://krasemel.ru/organy-mestnogo-samoupravleniya/publichnyie-slushaniya/publichnye-slushaniya-2023-god/uvedomlenie-o-provedenii-obshhestvennyh-obsuzhdenij-v-forme-oprosa-po-obektu-gosudarstvennoj-ekologicheskoj-ekspertizy-proektnoj-dokumentacii-obekt-po-utilizacii-pererabotke-razmeshheniyu-i-obezvrezhivaniyu-othodov-proizvodstva-iii-v-klassov-opasnosti.-i</w:t>
        </w:r>
      </w:hyperlink>
    </w:p>
    <w:p w14:paraId="4F14F10E" w14:textId="77777777" w:rsidR="00E81CD3" w:rsidRPr="002573F4" w:rsidRDefault="00E81CD3" w:rsidP="00E27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>б) на региональном уровне</w:t>
      </w:r>
    </w:p>
    <w:p w14:paraId="71708F48" w14:textId="77777777" w:rsidR="004F29CB" w:rsidRPr="002573F4" w:rsidRDefault="004F29CB" w:rsidP="00E27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>–</w:t>
      </w:r>
      <w:r w:rsidR="00E81CD3" w:rsidRPr="002573F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C007F" w:rsidRPr="002573F4">
        <w:rPr>
          <w:rFonts w:ascii="Times New Roman" w:hAnsi="Times New Roman" w:cs="Times New Roman"/>
          <w:sz w:val="24"/>
          <w:szCs w:val="24"/>
        </w:rPr>
        <w:t xml:space="preserve">Енисейского </w:t>
      </w:r>
      <w:r w:rsidR="00E81CD3" w:rsidRPr="002573F4">
        <w:rPr>
          <w:rFonts w:ascii="Times New Roman" w:hAnsi="Times New Roman" w:cs="Times New Roman"/>
          <w:sz w:val="24"/>
          <w:szCs w:val="24"/>
        </w:rPr>
        <w:t>межрегионально</w:t>
      </w:r>
      <w:r w:rsidRPr="002573F4">
        <w:rPr>
          <w:rFonts w:ascii="Times New Roman" w:hAnsi="Times New Roman" w:cs="Times New Roman"/>
          <w:sz w:val="24"/>
          <w:szCs w:val="24"/>
        </w:rPr>
        <w:t>го</w:t>
      </w:r>
      <w:r w:rsidR="00E81CD3" w:rsidRPr="002573F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2573F4">
        <w:rPr>
          <w:rFonts w:ascii="Times New Roman" w:hAnsi="Times New Roman" w:cs="Times New Roman"/>
          <w:sz w:val="24"/>
          <w:szCs w:val="24"/>
        </w:rPr>
        <w:t>я</w:t>
      </w:r>
      <w:r w:rsidR="00E81CD3" w:rsidRPr="002573F4">
        <w:rPr>
          <w:rFonts w:ascii="Times New Roman" w:hAnsi="Times New Roman" w:cs="Times New Roman"/>
          <w:sz w:val="24"/>
          <w:szCs w:val="24"/>
        </w:rPr>
        <w:t xml:space="preserve"> Росприроднадзора</w:t>
      </w:r>
      <w:r w:rsidR="001A4033" w:rsidRPr="002573F4">
        <w:rPr>
          <w:rFonts w:ascii="Times New Roman" w:hAnsi="Times New Roman" w:cs="Times New Roman"/>
          <w:sz w:val="24"/>
          <w:szCs w:val="24"/>
        </w:rPr>
        <w:t xml:space="preserve">, дата размещения </w:t>
      </w:r>
      <w:r w:rsidR="003C007F" w:rsidRPr="002573F4">
        <w:rPr>
          <w:rFonts w:ascii="Times New Roman" w:hAnsi="Times New Roman" w:cs="Times New Roman"/>
          <w:sz w:val="24"/>
          <w:szCs w:val="24"/>
        </w:rPr>
        <w:t>26</w:t>
      </w:r>
      <w:r w:rsidR="00E81CD3" w:rsidRPr="002573F4">
        <w:rPr>
          <w:rFonts w:ascii="Times New Roman" w:hAnsi="Times New Roman" w:cs="Times New Roman"/>
          <w:sz w:val="24"/>
          <w:szCs w:val="24"/>
        </w:rPr>
        <w:t>.0</w:t>
      </w:r>
      <w:r w:rsidR="003C007F" w:rsidRPr="002573F4">
        <w:rPr>
          <w:rFonts w:ascii="Times New Roman" w:hAnsi="Times New Roman" w:cs="Times New Roman"/>
          <w:sz w:val="24"/>
          <w:szCs w:val="24"/>
        </w:rPr>
        <w:t>4</w:t>
      </w:r>
      <w:r w:rsidR="00E81CD3" w:rsidRPr="002573F4">
        <w:rPr>
          <w:rFonts w:ascii="Times New Roman" w:hAnsi="Times New Roman" w:cs="Times New Roman"/>
          <w:sz w:val="24"/>
          <w:szCs w:val="24"/>
        </w:rPr>
        <w:t>.202</w:t>
      </w:r>
      <w:r w:rsidR="00103869" w:rsidRPr="002573F4">
        <w:rPr>
          <w:rFonts w:ascii="Times New Roman" w:hAnsi="Times New Roman" w:cs="Times New Roman"/>
          <w:sz w:val="24"/>
          <w:szCs w:val="24"/>
        </w:rPr>
        <w:t>3</w:t>
      </w:r>
      <w:r w:rsidR="00E81CD3" w:rsidRPr="002573F4">
        <w:rPr>
          <w:rFonts w:ascii="Times New Roman" w:hAnsi="Times New Roman" w:cs="Times New Roman"/>
          <w:sz w:val="24"/>
          <w:szCs w:val="24"/>
        </w:rPr>
        <w:t>г</w:t>
      </w:r>
      <w:r w:rsidR="001A4033" w:rsidRPr="002573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35BE43" w14:textId="77777777" w:rsidR="003C007F" w:rsidRPr="002573F4" w:rsidRDefault="00000000" w:rsidP="00E27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007F" w:rsidRPr="00E27CD1">
          <w:rPr>
            <w:rFonts w:ascii="Times New Roman" w:hAnsi="Times New Roman" w:cs="Times New Roman"/>
            <w:sz w:val="24"/>
            <w:szCs w:val="24"/>
          </w:rPr>
          <w:t>https://rpn.gov.ru/regions/24/public/250420231423366-5842021.html</w:t>
        </w:r>
      </w:hyperlink>
    </w:p>
    <w:p w14:paraId="56D0C29E" w14:textId="77777777" w:rsidR="00E81CD3" w:rsidRPr="002573F4" w:rsidRDefault="004F29CB" w:rsidP="00257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 xml:space="preserve">– на официальном сайте </w:t>
      </w:r>
      <w:r w:rsidR="003C007F" w:rsidRPr="002573F4"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в области ООС </w:t>
      </w:r>
      <w:r w:rsidR="00E81CD3" w:rsidRPr="002573F4">
        <w:rPr>
          <w:rFonts w:ascii="Times New Roman" w:hAnsi="Times New Roman" w:cs="Times New Roman"/>
          <w:sz w:val="24"/>
          <w:szCs w:val="24"/>
        </w:rPr>
        <w:t>Министерств</w:t>
      </w:r>
      <w:r w:rsidR="003C007F" w:rsidRPr="002573F4">
        <w:rPr>
          <w:rFonts w:ascii="Times New Roman" w:hAnsi="Times New Roman" w:cs="Times New Roman"/>
          <w:sz w:val="24"/>
          <w:szCs w:val="24"/>
        </w:rPr>
        <w:t>о экологии и рационального природопользования Красноярского края</w:t>
      </w:r>
      <w:r w:rsidRPr="002573F4">
        <w:rPr>
          <w:rFonts w:ascii="Times New Roman" w:hAnsi="Times New Roman" w:cs="Times New Roman"/>
          <w:sz w:val="24"/>
          <w:szCs w:val="24"/>
        </w:rPr>
        <w:t>, дата размещения</w:t>
      </w:r>
      <w:r w:rsidR="008A3113" w:rsidRPr="002573F4">
        <w:rPr>
          <w:rFonts w:ascii="Times New Roman" w:hAnsi="Times New Roman" w:cs="Times New Roman"/>
          <w:sz w:val="24"/>
          <w:szCs w:val="24"/>
        </w:rPr>
        <w:t xml:space="preserve"> </w:t>
      </w:r>
      <w:r w:rsidR="003C007F" w:rsidRPr="002573F4">
        <w:rPr>
          <w:rFonts w:ascii="Times New Roman" w:hAnsi="Times New Roman" w:cs="Times New Roman"/>
          <w:sz w:val="24"/>
          <w:szCs w:val="24"/>
        </w:rPr>
        <w:t>26</w:t>
      </w:r>
      <w:r w:rsidR="00E81CD3" w:rsidRPr="002573F4">
        <w:rPr>
          <w:rFonts w:ascii="Times New Roman" w:hAnsi="Times New Roman" w:cs="Times New Roman"/>
          <w:sz w:val="24"/>
          <w:szCs w:val="24"/>
        </w:rPr>
        <w:t>.0</w:t>
      </w:r>
      <w:r w:rsidR="003C007F" w:rsidRPr="002573F4">
        <w:rPr>
          <w:rFonts w:ascii="Times New Roman" w:hAnsi="Times New Roman" w:cs="Times New Roman"/>
          <w:sz w:val="24"/>
          <w:szCs w:val="24"/>
        </w:rPr>
        <w:t>4</w:t>
      </w:r>
      <w:r w:rsidR="00E81CD3" w:rsidRPr="002573F4">
        <w:rPr>
          <w:rFonts w:ascii="Times New Roman" w:hAnsi="Times New Roman" w:cs="Times New Roman"/>
          <w:sz w:val="24"/>
          <w:szCs w:val="24"/>
        </w:rPr>
        <w:t>.202</w:t>
      </w:r>
      <w:r w:rsidR="00103869" w:rsidRPr="002573F4">
        <w:rPr>
          <w:rFonts w:ascii="Times New Roman" w:hAnsi="Times New Roman" w:cs="Times New Roman"/>
          <w:sz w:val="24"/>
          <w:szCs w:val="24"/>
        </w:rPr>
        <w:t>3</w:t>
      </w:r>
      <w:r w:rsidR="00E81CD3" w:rsidRPr="002573F4">
        <w:rPr>
          <w:rFonts w:ascii="Times New Roman" w:hAnsi="Times New Roman" w:cs="Times New Roman"/>
          <w:sz w:val="24"/>
          <w:szCs w:val="24"/>
        </w:rPr>
        <w:t>г</w:t>
      </w:r>
      <w:r w:rsidRPr="002573F4">
        <w:rPr>
          <w:rFonts w:ascii="Times New Roman" w:hAnsi="Times New Roman" w:cs="Times New Roman"/>
          <w:sz w:val="24"/>
          <w:szCs w:val="24"/>
        </w:rPr>
        <w:t>:</w:t>
      </w:r>
    </w:p>
    <w:p w14:paraId="21C6FCAB" w14:textId="77777777" w:rsidR="003C007F" w:rsidRPr="002573F4" w:rsidRDefault="00000000" w:rsidP="002573F4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007F" w:rsidRPr="002573F4">
          <w:rPr>
            <w:rFonts w:ascii="Times New Roman" w:hAnsi="Times New Roman" w:cs="Times New Roman"/>
          </w:rPr>
          <w:t>http://www.mpr.krskstate.ru/page15351</w:t>
        </w:r>
      </w:hyperlink>
    </w:p>
    <w:p w14:paraId="69D7FAB8" w14:textId="77777777" w:rsidR="003C007F" w:rsidRPr="002573F4" w:rsidRDefault="002D1B0E" w:rsidP="002573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>в) на федеральном уровне – на официальном сайте Росприроднадзора</w:t>
      </w:r>
      <w:r w:rsidR="004F29CB" w:rsidRPr="002573F4">
        <w:rPr>
          <w:rFonts w:ascii="Times New Roman" w:hAnsi="Times New Roman" w:cs="Times New Roman"/>
          <w:sz w:val="24"/>
          <w:szCs w:val="24"/>
        </w:rPr>
        <w:t>, дата размещения</w:t>
      </w:r>
      <w:r w:rsidR="008A3113" w:rsidRPr="002573F4">
        <w:rPr>
          <w:rFonts w:ascii="Times New Roman" w:hAnsi="Times New Roman" w:cs="Times New Roman"/>
          <w:sz w:val="24"/>
          <w:szCs w:val="24"/>
        </w:rPr>
        <w:t xml:space="preserve"> </w:t>
      </w:r>
      <w:r w:rsidR="003C007F" w:rsidRPr="002573F4">
        <w:rPr>
          <w:rFonts w:ascii="Times New Roman" w:hAnsi="Times New Roman" w:cs="Times New Roman"/>
          <w:sz w:val="24"/>
          <w:szCs w:val="24"/>
        </w:rPr>
        <w:t>26</w:t>
      </w:r>
      <w:r w:rsidRPr="002573F4">
        <w:rPr>
          <w:rFonts w:ascii="Times New Roman" w:hAnsi="Times New Roman" w:cs="Times New Roman"/>
          <w:sz w:val="24"/>
          <w:szCs w:val="24"/>
        </w:rPr>
        <w:t>.0</w:t>
      </w:r>
      <w:r w:rsidR="003C007F" w:rsidRPr="002573F4">
        <w:rPr>
          <w:rFonts w:ascii="Times New Roman" w:hAnsi="Times New Roman" w:cs="Times New Roman"/>
          <w:sz w:val="24"/>
          <w:szCs w:val="24"/>
        </w:rPr>
        <w:t>4</w:t>
      </w:r>
      <w:r w:rsidRPr="002573F4">
        <w:rPr>
          <w:rFonts w:ascii="Times New Roman" w:hAnsi="Times New Roman" w:cs="Times New Roman"/>
          <w:sz w:val="24"/>
          <w:szCs w:val="24"/>
        </w:rPr>
        <w:t>.202</w:t>
      </w:r>
      <w:r w:rsidR="00103869" w:rsidRPr="002573F4">
        <w:rPr>
          <w:rFonts w:ascii="Times New Roman" w:hAnsi="Times New Roman" w:cs="Times New Roman"/>
          <w:sz w:val="24"/>
          <w:szCs w:val="24"/>
        </w:rPr>
        <w:t>3</w:t>
      </w:r>
      <w:r w:rsidRPr="002573F4">
        <w:rPr>
          <w:rFonts w:ascii="Times New Roman" w:hAnsi="Times New Roman" w:cs="Times New Roman"/>
          <w:sz w:val="24"/>
          <w:szCs w:val="24"/>
        </w:rPr>
        <w:t>г</w:t>
      </w:r>
      <w:r w:rsidR="004F29CB" w:rsidRPr="002573F4">
        <w:rPr>
          <w:rFonts w:ascii="Times New Roman" w:hAnsi="Times New Roman" w:cs="Times New Roman"/>
          <w:sz w:val="24"/>
          <w:szCs w:val="24"/>
        </w:rPr>
        <w:t>:</w:t>
      </w:r>
    </w:p>
    <w:p w14:paraId="1DBA5371" w14:textId="77777777" w:rsidR="003C007F" w:rsidRPr="002573F4" w:rsidRDefault="00000000" w:rsidP="002573F4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007F" w:rsidRPr="002573F4">
          <w:rPr>
            <w:rFonts w:ascii="Times New Roman" w:hAnsi="Times New Roman" w:cs="Times New Roman"/>
          </w:rPr>
          <w:t>https://rpn.gov.ru/public/250420231423366/</w:t>
        </w:r>
      </w:hyperlink>
    </w:p>
    <w:p w14:paraId="101FCD6D" w14:textId="77777777" w:rsidR="00103869" w:rsidRPr="002573F4" w:rsidRDefault="002D1B0E" w:rsidP="00257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 xml:space="preserve">г) на сайте исполнителя </w:t>
      </w:r>
      <w:r w:rsidR="004F29CB" w:rsidRPr="002573F4">
        <w:rPr>
          <w:rFonts w:ascii="Times New Roman" w:hAnsi="Times New Roman" w:cs="Times New Roman"/>
          <w:sz w:val="24"/>
          <w:szCs w:val="24"/>
        </w:rPr>
        <w:t xml:space="preserve">– на официальном сайте </w:t>
      </w:r>
      <w:r w:rsidRPr="002573F4">
        <w:rPr>
          <w:rFonts w:ascii="Times New Roman" w:hAnsi="Times New Roman" w:cs="Times New Roman"/>
          <w:sz w:val="24"/>
          <w:szCs w:val="24"/>
        </w:rPr>
        <w:t>ООО «УПР АО «Красноярскуголь»</w:t>
      </w:r>
      <w:r w:rsidR="004F29CB" w:rsidRPr="002573F4">
        <w:rPr>
          <w:rFonts w:ascii="Times New Roman" w:hAnsi="Times New Roman" w:cs="Times New Roman"/>
          <w:sz w:val="24"/>
          <w:szCs w:val="24"/>
        </w:rPr>
        <w:t>, дата размещения</w:t>
      </w:r>
      <w:r w:rsidR="00191FA1" w:rsidRPr="002573F4">
        <w:rPr>
          <w:rFonts w:ascii="Times New Roman" w:hAnsi="Times New Roman" w:cs="Times New Roman"/>
          <w:sz w:val="24"/>
          <w:szCs w:val="24"/>
        </w:rPr>
        <w:t xml:space="preserve"> 26</w:t>
      </w:r>
      <w:r w:rsidRPr="002573F4">
        <w:rPr>
          <w:rFonts w:ascii="Times New Roman" w:hAnsi="Times New Roman" w:cs="Times New Roman"/>
          <w:sz w:val="24"/>
          <w:szCs w:val="24"/>
        </w:rPr>
        <w:t>.0</w:t>
      </w:r>
      <w:r w:rsidR="00191FA1" w:rsidRPr="002573F4">
        <w:rPr>
          <w:rFonts w:ascii="Times New Roman" w:hAnsi="Times New Roman" w:cs="Times New Roman"/>
          <w:sz w:val="24"/>
          <w:szCs w:val="24"/>
        </w:rPr>
        <w:t>4</w:t>
      </w:r>
      <w:r w:rsidRPr="002573F4">
        <w:rPr>
          <w:rFonts w:ascii="Times New Roman" w:hAnsi="Times New Roman" w:cs="Times New Roman"/>
          <w:sz w:val="24"/>
          <w:szCs w:val="24"/>
        </w:rPr>
        <w:t>.202</w:t>
      </w:r>
      <w:r w:rsidR="00103869" w:rsidRPr="002573F4">
        <w:rPr>
          <w:rFonts w:ascii="Times New Roman" w:hAnsi="Times New Roman" w:cs="Times New Roman"/>
          <w:sz w:val="24"/>
          <w:szCs w:val="24"/>
        </w:rPr>
        <w:t>3</w:t>
      </w:r>
      <w:r w:rsidRPr="002573F4">
        <w:rPr>
          <w:rFonts w:ascii="Times New Roman" w:hAnsi="Times New Roman" w:cs="Times New Roman"/>
          <w:sz w:val="24"/>
          <w:szCs w:val="24"/>
        </w:rPr>
        <w:t>г</w:t>
      </w:r>
      <w:r w:rsidR="004F29CB" w:rsidRPr="002573F4">
        <w:rPr>
          <w:rFonts w:ascii="Times New Roman" w:hAnsi="Times New Roman" w:cs="Times New Roman"/>
          <w:sz w:val="24"/>
          <w:szCs w:val="24"/>
        </w:rPr>
        <w:t>:</w:t>
      </w:r>
    </w:p>
    <w:p w14:paraId="2F188AFE" w14:textId="77777777" w:rsidR="009134B9" w:rsidRPr="002573F4" w:rsidRDefault="00000000" w:rsidP="002573F4">
      <w:pPr>
        <w:pStyle w:val="a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03869" w:rsidRPr="002573F4">
          <w:rPr>
            <w:rFonts w:ascii="Times New Roman" w:hAnsi="Times New Roman" w:cs="Times New Roman"/>
          </w:rPr>
          <w:t>https://upr24.ru/news</w:t>
        </w:r>
      </w:hyperlink>
    </w:p>
    <w:p w14:paraId="5B98F52F" w14:textId="77777777" w:rsidR="003C007F" w:rsidRPr="002573F4" w:rsidRDefault="003C007F" w:rsidP="00257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02EDC9" w14:textId="2B51CB44" w:rsidR="00401A11" w:rsidRPr="008411DC" w:rsidRDefault="00401A11" w:rsidP="00257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общественных обсуждений в форме опроса 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с 02.05.2023 </w:t>
      </w:r>
      <w:r w:rsidR="00E27CD1">
        <w:rPr>
          <w:rFonts w:ascii="Times New Roman" w:hAnsi="Times New Roman" w:cs="Times New Roman"/>
          <w:snapToGrid w:val="0"/>
          <w:sz w:val="24"/>
          <w:szCs w:val="24"/>
        </w:rPr>
        <w:t xml:space="preserve">до 17 час. 10 мин. 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01.06.2023 включительно </w:t>
      </w:r>
      <w:r w:rsidR="002573F4" w:rsidRPr="004F3ED0">
        <w:rPr>
          <w:rFonts w:ascii="Times New Roman" w:hAnsi="Times New Roman" w:cs="Times New Roman"/>
          <w:bCs/>
          <w:iCs/>
          <w:sz w:val="24"/>
          <w:szCs w:val="24"/>
        </w:rPr>
        <w:t>поступили опросные</w:t>
      </w:r>
      <w:r w:rsidRPr="004F3ED0">
        <w:rPr>
          <w:rFonts w:ascii="Times New Roman" w:hAnsi="Times New Roman" w:cs="Times New Roman"/>
          <w:bCs/>
          <w:iCs/>
          <w:sz w:val="24"/>
          <w:szCs w:val="24"/>
        </w:rPr>
        <w:t xml:space="preserve"> листы в количестве</w:t>
      </w:r>
      <w:r w:rsidR="002573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66</w:t>
      </w:r>
      <w:r w:rsidRPr="00683EB8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шестьдесят шесть</w:t>
      </w:r>
      <w:r w:rsidRPr="00683EB8">
        <w:rPr>
          <w:rFonts w:ascii="Times New Roman" w:hAnsi="Times New Roman" w:cs="Times New Roman"/>
          <w:iCs/>
          <w:sz w:val="24"/>
          <w:szCs w:val="24"/>
        </w:rPr>
        <w:t>) штук.</w:t>
      </w:r>
    </w:p>
    <w:p w14:paraId="0968E61B" w14:textId="77777777" w:rsidR="00396778" w:rsidRPr="00396778" w:rsidRDefault="00396778" w:rsidP="00257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50421F" w14:textId="77777777" w:rsidR="008411DC" w:rsidRPr="00304708" w:rsidRDefault="008411DC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4708">
        <w:rPr>
          <w:rFonts w:ascii="Times New Roman" w:hAnsi="Times New Roman" w:cs="Times New Roman"/>
          <w:snapToGrid w:val="0"/>
          <w:sz w:val="24"/>
          <w:szCs w:val="24"/>
        </w:rPr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обсуждений):</w:t>
      </w:r>
      <w:r w:rsidR="008A3113" w:rsidRPr="003047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4708">
        <w:rPr>
          <w:rFonts w:ascii="Times New Roman" w:hAnsi="Times New Roman" w:cs="Times New Roman"/>
          <w:snapToGrid w:val="0"/>
          <w:sz w:val="24"/>
          <w:szCs w:val="24"/>
        </w:rPr>
        <w:t>0 (ноль) штук</w:t>
      </w:r>
      <w:r w:rsidR="00683EB8" w:rsidRPr="0030470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A056E76" w14:textId="77777777" w:rsidR="008411DC" w:rsidRPr="00304708" w:rsidRDefault="008411DC" w:rsidP="001214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A4F0D5B" w14:textId="77777777" w:rsidR="008D7BAB" w:rsidRPr="00F47066" w:rsidRDefault="000F6FBB" w:rsidP="008D7B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066">
        <w:rPr>
          <w:rFonts w:ascii="Times New Roman" w:hAnsi="Times New Roman" w:cs="Times New Roman"/>
          <w:bCs/>
          <w:sz w:val="24"/>
          <w:szCs w:val="24"/>
        </w:rPr>
        <w:t>За период со 02.05.2023 по 01.06.2023 включительно поступили следующие замечания и предложения: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87"/>
        <w:gridCol w:w="1301"/>
        <w:gridCol w:w="1831"/>
        <w:gridCol w:w="3072"/>
        <w:gridCol w:w="2943"/>
      </w:tblGrid>
      <w:tr w:rsidR="00D71C6F" w:rsidRPr="00F47066" w14:paraId="2836AAA4" w14:textId="77777777" w:rsidTr="0063228B">
        <w:tc>
          <w:tcPr>
            <w:tcW w:w="487" w:type="dxa"/>
          </w:tcPr>
          <w:p w14:paraId="45C065DA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1" w:type="dxa"/>
          </w:tcPr>
          <w:p w14:paraId="01103789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831" w:type="dxa"/>
          </w:tcPr>
          <w:p w14:paraId="662F465A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ФИО (наименование организации)</w:t>
            </w:r>
          </w:p>
        </w:tc>
        <w:tc>
          <w:tcPr>
            <w:tcW w:w="3072" w:type="dxa"/>
          </w:tcPr>
          <w:p w14:paraId="3EAAE4C1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Содержание замечаний и предложений</w:t>
            </w:r>
          </w:p>
        </w:tc>
        <w:tc>
          <w:tcPr>
            <w:tcW w:w="2943" w:type="dxa"/>
          </w:tcPr>
          <w:p w14:paraId="3D16A14C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Ответ разработчика на замечания и предложения</w:t>
            </w:r>
          </w:p>
        </w:tc>
      </w:tr>
      <w:tr w:rsidR="00D71C6F" w:rsidRPr="00F47066" w14:paraId="680690B5" w14:textId="77777777" w:rsidTr="0063228B">
        <w:tc>
          <w:tcPr>
            <w:tcW w:w="487" w:type="dxa"/>
          </w:tcPr>
          <w:p w14:paraId="543D1ABC" w14:textId="77777777" w:rsidR="00DC5460" w:rsidRPr="00F47066" w:rsidRDefault="000F6FBB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14:paraId="4737913D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831" w:type="dxa"/>
          </w:tcPr>
          <w:p w14:paraId="39CB9D10" w14:textId="77777777" w:rsidR="00DC5460" w:rsidRPr="00F47066" w:rsidRDefault="00DC546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Южаков Игорь Анатольевич</w:t>
            </w:r>
          </w:p>
        </w:tc>
        <w:tc>
          <w:tcPr>
            <w:tcW w:w="3072" w:type="dxa"/>
          </w:tcPr>
          <w:p w14:paraId="535548BA" w14:textId="77777777" w:rsidR="00DC5460" w:rsidRPr="00F47066" w:rsidRDefault="00DC5460" w:rsidP="007035B4">
            <w:pPr>
              <w:pStyle w:val="ad"/>
              <w:numPr>
                <w:ilvl w:val="0"/>
                <w:numId w:val="9"/>
              </w:numPr>
              <w:tabs>
                <w:tab w:val="left" w:pos="377"/>
              </w:tabs>
              <w:ind w:left="0" w:firstLine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Полигон частично расположен в границах государственного заказника «Красноярский»</w:t>
            </w:r>
          </w:p>
        </w:tc>
        <w:tc>
          <w:tcPr>
            <w:tcW w:w="2943" w:type="dxa"/>
          </w:tcPr>
          <w:p w14:paraId="09D3E037" w14:textId="77777777" w:rsidR="0063228B" w:rsidRPr="00F47066" w:rsidRDefault="007035B4" w:rsidP="0070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>Замечание рассмотрено.</w:t>
            </w:r>
          </w:p>
          <w:p w14:paraId="204D4CE3" w14:textId="77777777" w:rsidR="00811BF8" w:rsidRPr="00F47066" w:rsidRDefault="00811BF8" w:rsidP="00811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3.1 </w:t>
            </w:r>
            <w:r w:rsidR="00772590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Заказнике, утвержденного постановлением </w:t>
            </w:r>
            <w:r w:rsidR="00772590" w:rsidRPr="00F4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Красноярского края </w:t>
            </w:r>
            <w:r w:rsidR="00D71C6F" w:rsidRPr="00F47066">
              <w:rPr>
                <w:rFonts w:ascii="Times New Roman" w:hAnsi="Times New Roman" w:cs="Times New Roman"/>
                <w:sz w:val="20"/>
                <w:szCs w:val="20"/>
              </w:rPr>
              <w:t>от 20.04.2010г №196-п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(ред. от 15.02.2022)</w:t>
            </w:r>
            <w:r w:rsidR="00D71C6F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Заказником являются земли лесного фонда, земли промышленности, энергетики и транспорта под автомобильной дорогой регионального значения «Спортивно-оздоровительный комплекс ЗАО «Ванкорнефть»-автодорога Р-257 «Енисей».</w:t>
            </w:r>
          </w:p>
          <w:p w14:paraId="508B6F10" w14:textId="77777777" w:rsidR="00811BF8" w:rsidRPr="00F47066" w:rsidRDefault="00811BF8" w:rsidP="00811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Пунктом 3.2 Положения о заказнике установлен перечень кварталов </w:t>
            </w:r>
            <w:r w:rsidRPr="00F47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лесного фонда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, входящих в состав Заказника.</w:t>
            </w:r>
          </w:p>
          <w:p w14:paraId="1030A769" w14:textId="77777777" w:rsidR="007035B4" w:rsidRPr="00F47066" w:rsidRDefault="00D71C6F" w:rsidP="00811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 24:11:0290202:232 и 24:11:0290202:231, на которых размещен объект в рамках рассматриваемой проектной документации, име</w:t>
            </w:r>
            <w:r w:rsidR="006321F6" w:rsidRPr="00F470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т категорию «земли промышленности, энергетики, </w:t>
            </w:r>
            <w:proofErr w:type="gramStart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транспорта….</w:t>
            </w:r>
            <w:proofErr w:type="gramEnd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321F6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и не располагаются на землях лесного фонда, в связи с чем не являются ООПТ краевого значения и  </w:t>
            </w:r>
            <w:r w:rsidR="007035B4" w:rsidRPr="00F47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входит в состав Заказника</w:t>
            </w:r>
            <w:r w:rsidR="007035B4" w:rsidRPr="00F47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931E84" w14:textId="77777777" w:rsidR="006321F6" w:rsidRPr="00F47066" w:rsidRDefault="006321F6" w:rsidP="00811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Данные сведения подкреплены письмом №77/1-0436 от 23.03.2023 КГБУ «Дирекция по ООПТ» и письмом №86-06477 от 26 апреля 2023г Министерства лесного хозяйства Красноярского края</w:t>
            </w:r>
          </w:p>
        </w:tc>
      </w:tr>
      <w:tr w:rsidR="007035B4" w:rsidRPr="00F47066" w14:paraId="0FB72BD8" w14:textId="77777777" w:rsidTr="0063228B">
        <w:trPr>
          <w:trHeight w:val="2959"/>
        </w:trPr>
        <w:tc>
          <w:tcPr>
            <w:tcW w:w="487" w:type="dxa"/>
          </w:tcPr>
          <w:p w14:paraId="5EEA5907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F66433F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12EC2B1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29EFF557" w14:textId="77777777" w:rsidR="007035B4" w:rsidRPr="00F47066" w:rsidRDefault="007035B4" w:rsidP="0063228B">
            <w:pPr>
              <w:pStyle w:val="ad"/>
              <w:numPr>
                <w:ilvl w:val="0"/>
                <w:numId w:val="9"/>
              </w:numPr>
              <w:tabs>
                <w:tab w:val="left" w:pos="377"/>
              </w:tabs>
              <w:spacing w:after="160" w:line="259" w:lineRule="auto"/>
              <w:ind w:left="0" w:firstLine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В разделе «Технология захоронения отходов» отсутствует данные планируемых к размещению отходов 3,4,5 классов опасности. Из-за отсутствия видового состава отходов невозможно удостовериться в правильности расчетов выбросов от источников загрязнения воздуха, а также оценить негативное воздействие отходов при захоронении;</w:t>
            </w:r>
          </w:p>
        </w:tc>
        <w:tc>
          <w:tcPr>
            <w:tcW w:w="2943" w:type="dxa"/>
          </w:tcPr>
          <w:p w14:paraId="75A3D9F4" w14:textId="77777777" w:rsidR="0063228B" w:rsidRPr="00F47066" w:rsidRDefault="0063228B" w:rsidP="0063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2. Замечание рассмотрено.</w:t>
            </w:r>
          </w:p>
          <w:p w14:paraId="29ED4D31" w14:textId="77777777" w:rsidR="007035B4" w:rsidRPr="00F47066" w:rsidRDefault="007035B4" w:rsidP="0063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Полный, исчерпывающий перечень отходов в табличном виде 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на 34-х страницах 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с указанием кода ФККО и наименования каждого вида отхода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>, предполагаемого к захоронению,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 в Приложении А, таблице А.1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(стр. 72-106)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Раздел 6 «Технологические решения». Часть 1. Текстовая ча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3228B" w:rsidRPr="00F47066">
              <w:rPr>
                <w:rFonts w:ascii="Times New Roman" w:hAnsi="Times New Roman" w:cs="Times New Roman"/>
                <w:sz w:val="20"/>
                <w:szCs w:val="20"/>
              </w:rPr>
              <w:t>, Том 6.1 шифр 900-1048-22-ТХ1.</w:t>
            </w:r>
          </w:p>
        </w:tc>
      </w:tr>
      <w:tr w:rsidR="007035B4" w:rsidRPr="00F47066" w14:paraId="072A09DD" w14:textId="77777777" w:rsidTr="0063228B">
        <w:tc>
          <w:tcPr>
            <w:tcW w:w="487" w:type="dxa"/>
          </w:tcPr>
          <w:p w14:paraId="0119A52F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FE2B9E4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02340C" w14:textId="77777777" w:rsidR="007035B4" w:rsidRPr="00F47066" w:rsidRDefault="007035B4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17939BF6" w14:textId="77777777" w:rsidR="007035B4" w:rsidRPr="00F47066" w:rsidRDefault="007035B4" w:rsidP="007035B4">
            <w:pPr>
              <w:pStyle w:val="ad"/>
              <w:numPr>
                <w:ilvl w:val="0"/>
                <w:numId w:val="9"/>
              </w:numPr>
              <w:tabs>
                <w:tab w:val="left" w:pos="377"/>
              </w:tabs>
              <w:ind w:left="0" w:firstLine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На ИЗАВ №6004,6005 не учтены выбросы (пыления) загрязняющих вещества при складировании отходов (сдувание пылевой фракции), учтено только пыление при разгрузке. Не учтено выделение загрязняющих веществ при 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испарении нефтепродуктов от работы </w:t>
            </w:r>
            <w:proofErr w:type="spellStart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автогидролатора</w:t>
            </w:r>
            <w:proofErr w:type="spellEnd"/>
          </w:p>
        </w:tc>
        <w:tc>
          <w:tcPr>
            <w:tcW w:w="2943" w:type="dxa"/>
          </w:tcPr>
          <w:p w14:paraId="14D2D98D" w14:textId="77777777" w:rsidR="007035B4" w:rsidRPr="00F47066" w:rsidRDefault="0063228B" w:rsidP="00772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Замечание рассмотрено.</w:t>
            </w:r>
          </w:p>
          <w:p w14:paraId="77F0BE00" w14:textId="3495B45D" w:rsidR="0063228B" w:rsidRPr="00F47066" w:rsidRDefault="00E60B3D" w:rsidP="00772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документацией предусмотрено пылеподавление посредством полива карт поливальной машиной. Для предупреждения сильного пыления во время разгрузки отдельных видов 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отходов предусмотрен набор распылителей </w:t>
            </w:r>
            <w:proofErr w:type="spellStart"/>
            <w:r w:rsidR="009B00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уманообразования</w:t>
            </w:r>
            <w:proofErr w:type="spellEnd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давления для монтажа на поливальной машине.</w:t>
            </w:r>
          </w:p>
          <w:p w14:paraId="69B606A6" w14:textId="77777777" w:rsidR="0063228B" w:rsidRPr="00F47066" w:rsidRDefault="0063228B" w:rsidP="00772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В проектной документации работа такого оборудования как </w:t>
            </w:r>
            <w:proofErr w:type="spellStart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автогидролатор</w:t>
            </w:r>
            <w:proofErr w:type="spellEnd"/>
            <w:r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предусмотрена.</w:t>
            </w:r>
          </w:p>
        </w:tc>
      </w:tr>
      <w:tr w:rsidR="00D71C6F" w:rsidRPr="00F47066" w14:paraId="6087D991" w14:textId="77777777" w:rsidTr="0063228B">
        <w:tc>
          <w:tcPr>
            <w:tcW w:w="487" w:type="dxa"/>
          </w:tcPr>
          <w:p w14:paraId="72C92AEA" w14:textId="77777777" w:rsidR="00DC5460" w:rsidRPr="00F47066" w:rsidRDefault="000F6FBB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14:paraId="2A8045BA" w14:textId="77777777" w:rsidR="00DC5460" w:rsidRPr="00F47066" w:rsidRDefault="0077259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831" w:type="dxa"/>
          </w:tcPr>
          <w:p w14:paraId="15FFA7A5" w14:textId="77777777" w:rsidR="00DC5460" w:rsidRPr="00F47066" w:rsidRDefault="0077259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Белова Ирина Анатольевна</w:t>
            </w:r>
          </w:p>
        </w:tc>
        <w:tc>
          <w:tcPr>
            <w:tcW w:w="3072" w:type="dxa"/>
          </w:tcPr>
          <w:p w14:paraId="0BCF2BD4" w14:textId="77777777" w:rsidR="00DC5460" w:rsidRPr="00F47066" w:rsidRDefault="00772590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Проектные мощности полигона не рассчитаны на переработку большого количества отходов</w:t>
            </w:r>
          </w:p>
        </w:tc>
        <w:tc>
          <w:tcPr>
            <w:tcW w:w="2943" w:type="dxa"/>
          </w:tcPr>
          <w:p w14:paraId="25D1110D" w14:textId="0AE64AF2" w:rsidR="00DC5460" w:rsidRPr="00F47066" w:rsidRDefault="0063228B" w:rsidP="0012143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z w:val="20"/>
                <w:szCs w:val="20"/>
              </w:rPr>
              <w:t>Проектные мощности полигона рассчитаны исходя из имеющейся в распоряжении площади 54га с учетом оптимального расположения</w:t>
            </w:r>
            <w:r w:rsidR="009B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5E9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всех объектов. </w:t>
            </w:r>
            <w:r w:rsidR="001A71C3" w:rsidRPr="00F47066">
              <w:rPr>
                <w:rFonts w:ascii="Times New Roman" w:hAnsi="Times New Roman" w:cs="Times New Roman"/>
                <w:sz w:val="20"/>
                <w:szCs w:val="20"/>
              </w:rPr>
              <w:t xml:space="preserve">Объем годового размещения на переработку – 15 тыс. т нефтесодержащих промышленных отходов </w:t>
            </w:r>
            <w:r w:rsidR="001A71C3" w:rsidRPr="00F47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9B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1C3" w:rsidRPr="00F47066">
              <w:rPr>
                <w:rFonts w:ascii="Times New Roman" w:hAnsi="Times New Roman" w:cs="Times New Roman"/>
                <w:sz w:val="20"/>
                <w:szCs w:val="20"/>
              </w:rPr>
              <w:t>класса опасности и 12 тыс. т участо</w:t>
            </w:r>
            <w:r w:rsidR="009B00B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="001A71C3" w:rsidRPr="00F47066">
              <w:rPr>
                <w:rFonts w:ascii="Times New Roman" w:hAnsi="Times New Roman" w:cs="Times New Roman"/>
                <w:sz w:val="20"/>
                <w:szCs w:val="20"/>
              </w:rPr>
              <w:t>биокомпостирования</w:t>
            </w:r>
            <w:proofErr w:type="spellEnd"/>
            <w:r w:rsidR="001A71C3" w:rsidRPr="00F47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2FF693" w14:textId="77777777" w:rsidR="009B00B0" w:rsidRPr="00E27CD1" w:rsidRDefault="009B00B0" w:rsidP="009B00B0">
      <w:pPr>
        <w:spacing w:after="0" w:line="240" w:lineRule="auto"/>
        <w:ind w:left="426" w:right="-2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27CD1">
        <w:rPr>
          <w:rFonts w:ascii="Times New Roman" w:hAnsi="Times New Roman" w:cs="Times New Roman"/>
          <w:snapToGrid w:val="0"/>
          <w:sz w:val="20"/>
          <w:szCs w:val="20"/>
        </w:rPr>
        <w:t>*Стилистика и орфография замечаний и предложений изложены в редакции авторов.</w:t>
      </w:r>
    </w:p>
    <w:p w14:paraId="7E133499" w14:textId="02B9EDE0" w:rsidR="009B00B0" w:rsidRPr="00A02888" w:rsidRDefault="009B00B0" w:rsidP="009B00B0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В ответственный орган за организацию общественных обсуждений – администрацию Емельяновского района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момент окончания общественных обсуждений в форме опроса на 17 часов 01 мин. 01.06.2023 г.  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>поступило заполненных опросных листов по изучению общественного мнения при проведении общественных обсуждений с населением и общественными организациями (объединениями) в количестве 66 (шестьдесят шесть) единиц.</w:t>
      </w:r>
    </w:p>
    <w:p w14:paraId="41D5D18F" w14:textId="77777777" w:rsidR="009B00B0" w:rsidRPr="00A02888" w:rsidRDefault="009B00B0" w:rsidP="009B00B0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Из них:</w:t>
      </w:r>
    </w:p>
    <w:p w14:paraId="42D53E14" w14:textId="77777777" w:rsidR="009B00B0" w:rsidRPr="00A02888" w:rsidRDefault="009B00B0" w:rsidP="009B00B0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- 64 (шестьдесят четыре)– «За» </w:t>
      </w:r>
    </w:p>
    <w:p w14:paraId="09BB6B06" w14:textId="77777777" w:rsidR="009B00B0" w:rsidRPr="00A02888" w:rsidRDefault="009B00B0" w:rsidP="009B00B0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snapToGrid w:val="0"/>
          <w:sz w:val="24"/>
          <w:szCs w:val="24"/>
        </w:rPr>
        <w:t>- 2 (два) – «Против»</w:t>
      </w:r>
    </w:p>
    <w:p w14:paraId="76056BEA" w14:textId="77777777" w:rsidR="009B00B0" w:rsidRPr="00A02888" w:rsidRDefault="009B00B0" w:rsidP="009B00B0">
      <w:pPr>
        <w:spacing w:after="0" w:line="240" w:lineRule="auto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6D42FA0" w14:textId="30FF583A" w:rsidR="00F47066" w:rsidRPr="00F47066" w:rsidRDefault="002D37FD" w:rsidP="00F47066">
      <w:pPr>
        <w:pStyle w:val="ad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97CB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</w:t>
      </w:r>
      <w:r w:rsidR="00F47066" w:rsidRPr="00F4706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7"/>
        <w:gridCol w:w="3980"/>
        <w:gridCol w:w="2144"/>
        <w:gridCol w:w="2387"/>
      </w:tblGrid>
      <w:tr w:rsidR="00F47066" w:rsidRPr="00F47066" w14:paraId="3012E55B" w14:textId="77777777" w:rsidTr="00F47066">
        <w:tc>
          <w:tcPr>
            <w:tcW w:w="540" w:type="dxa"/>
            <w:vMerge w:val="restart"/>
          </w:tcPr>
          <w:p w14:paraId="6533D4D4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258" w:type="dxa"/>
            <w:vMerge w:val="restart"/>
          </w:tcPr>
          <w:p w14:paraId="1078C2B4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Вопрос</w:t>
            </w:r>
          </w:p>
        </w:tc>
        <w:tc>
          <w:tcPr>
            <w:tcW w:w="4808" w:type="dxa"/>
            <w:gridSpan w:val="2"/>
          </w:tcPr>
          <w:p w14:paraId="03D22645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Количество ответов</w:t>
            </w:r>
          </w:p>
        </w:tc>
      </w:tr>
      <w:tr w:rsidR="00F47066" w:rsidRPr="00F47066" w14:paraId="0BA01290" w14:textId="77777777" w:rsidTr="00F47066">
        <w:tc>
          <w:tcPr>
            <w:tcW w:w="540" w:type="dxa"/>
            <w:vMerge/>
          </w:tcPr>
          <w:p w14:paraId="5FF5A80D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14:paraId="6E3CEC50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242A0FD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«да»</w:t>
            </w:r>
          </w:p>
        </w:tc>
        <w:tc>
          <w:tcPr>
            <w:tcW w:w="2537" w:type="dxa"/>
          </w:tcPr>
          <w:p w14:paraId="4126E15A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«нет»</w:t>
            </w:r>
          </w:p>
        </w:tc>
      </w:tr>
      <w:tr w:rsidR="00F47066" w:rsidRPr="00F47066" w14:paraId="11D34135" w14:textId="77777777" w:rsidTr="00F47066">
        <w:tc>
          <w:tcPr>
            <w:tcW w:w="540" w:type="dxa"/>
          </w:tcPr>
          <w:p w14:paraId="16F4E220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4B93A7DC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Ознакомились ли вы с проектной документацией, включая материалы ОВОС, выносимой на общественные обсуждения;</w:t>
            </w:r>
          </w:p>
        </w:tc>
        <w:tc>
          <w:tcPr>
            <w:tcW w:w="2271" w:type="dxa"/>
          </w:tcPr>
          <w:p w14:paraId="7A9B92A3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</w:t>
            </w:r>
          </w:p>
        </w:tc>
        <w:tc>
          <w:tcPr>
            <w:tcW w:w="2537" w:type="dxa"/>
          </w:tcPr>
          <w:p w14:paraId="3D5570C0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</w:tr>
      <w:tr w:rsidR="00F47066" w:rsidRPr="00F47066" w14:paraId="1DA8A39A" w14:textId="77777777" w:rsidTr="00F47066">
        <w:tc>
          <w:tcPr>
            <w:tcW w:w="540" w:type="dxa"/>
          </w:tcPr>
          <w:p w14:paraId="70793E5B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765A1A6C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деятельности;</w:t>
            </w:r>
          </w:p>
        </w:tc>
        <w:tc>
          <w:tcPr>
            <w:tcW w:w="2271" w:type="dxa"/>
          </w:tcPr>
          <w:p w14:paraId="79B49AB1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</w:t>
            </w:r>
          </w:p>
        </w:tc>
        <w:tc>
          <w:tcPr>
            <w:tcW w:w="2537" w:type="dxa"/>
          </w:tcPr>
          <w:p w14:paraId="209F6313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F47066" w:rsidRPr="00F47066" w14:paraId="1B8B33A7" w14:textId="77777777" w:rsidTr="00F47066">
        <w:tc>
          <w:tcPr>
            <w:tcW w:w="540" w:type="dxa"/>
          </w:tcPr>
          <w:p w14:paraId="6998FA4C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2CC72E05" w14:textId="77777777" w:rsidR="00F47066" w:rsidRPr="00F47066" w:rsidRDefault="00F47066" w:rsidP="006527BE">
            <w:pPr>
              <w:pStyle w:val="ad"/>
              <w:ind w:left="0" w:right="-2" w:firstLine="70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Укажите возможные и неучтенные в проектной документации, в предварительных материалах ОВОС, мероприятия по предотвращению и снижению воздействия планируемой (намечаемой) деятельности на окружающую среду.</w:t>
            </w:r>
          </w:p>
        </w:tc>
        <w:tc>
          <w:tcPr>
            <w:tcW w:w="2271" w:type="dxa"/>
          </w:tcPr>
          <w:p w14:paraId="703D4BAE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7A8D588E" w14:textId="77777777" w:rsidR="00F47066" w:rsidRPr="00F47066" w:rsidRDefault="00F47066" w:rsidP="006527BE">
            <w:pPr>
              <w:pStyle w:val="ad"/>
              <w:ind w:left="0" w:right="-2" w:firstLine="709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470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</w:t>
            </w:r>
          </w:p>
        </w:tc>
      </w:tr>
    </w:tbl>
    <w:p w14:paraId="46494F15" w14:textId="4960A0A1" w:rsidR="002D37FD" w:rsidRDefault="002D37FD" w:rsidP="004F3ED0">
      <w:pPr>
        <w:tabs>
          <w:tab w:val="left" w:pos="851"/>
          <w:tab w:val="left" w:pos="1134"/>
        </w:tabs>
        <w:spacing w:after="0" w:line="240" w:lineRule="auto"/>
        <w:ind w:left="993"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AFF1635" w14:textId="77777777" w:rsidR="002D37FD" w:rsidRDefault="002D37FD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14:paraId="492C73BB" w14:textId="77777777" w:rsidR="00E002DF" w:rsidRPr="004F3ED0" w:rsidRDefault="00E002DF" w:rsidP="004F3ED0">
      <w:pPr>
        <w:tabs>
          <w:tab w:val="left" w:pos="851"/>
          <w:tab w:val="left" w:pos="1134"/>
        </w:tabs>
        <w:spacing w:after="0" w:line="240" w:lineRule="auto"/>
        <w:ind w:left="993"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56BA210" w14:textId="77777777" w:rsidR="00E002DF" w:rsidRPr="00A02888" w:rsidRDefault="00E002DF" w:rsidP="00E002D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заседании комиссии по проведению общественных обсуждений п</w:t>
      </w:r>
      <w:r w:rsidRPr="00A02888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рисутствовали: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E002DF" w:rsidRPr="00A02888" w14:paraId="01770CDC" w14:textId="77777777" w:rsidTr="00733A84">
        <w:tc>
          <w:tcPr>
            <w:tcW w:w="3119" w:type="dxa"/>
          </w:tcPr>
          <w:p w14:paraId="0D34F397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Ларченко Вадим Дмитриевич</w:t>
            </w:r>
          </w:p>
        </w:tc>
        <w:tc>
          <w:tcPr>
            <w:tcW w:w="6226" w:type="dxa"/>
          </w:tcPr>
          <w:p w14:paraId="4371AF0A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Председатель комиссии</w:t>
            </w:r>
          </w:p>
          <w:p w14:paraId="7B54DB89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Главы района по жилищно- коммунальным и инфраструктурным вопросам</w:t>
            </w:r>
          </w:p>
        </w:tc>
      </w:tr>
      <w:tr w:rsidR="00E002DF" w:rsidRPr="00A02888" w14:paraId="73527861" w14:textId="77777777" w:rsidTr="00733A84">
        <w:tc>
          <w:tcPr>
            <w:tcW w:w="3119" w:type="dxa"/>
          </w:tcPr>
          <w:p w14:paraId="4F351196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Кузубов Андрей Юрьевич</w:t>
            </w:r>
          </w:p>
        </w:tc>
        <w:tc>
          <w:tcPr>
            <w:tcW w:w="6226" w:type="dxa"/>
          </w:tcPr>
          <w:p w14:paraId="41F09424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председателя комиссии</w:t>
            </w:r>
          </w:p>
          <w:p w14:paraId="456FF68E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Руководитель МКУ «Управление строительства жилищно-коммунального хозяйства и экологии администрации Емельяновского района»</w:t>
            </w:r>
          </w:p>
        </w:tc>
      </w:tr>
      <w:tr w:rsidR="00E002DF" w:rsidRPr="00A02888" w14:paraId="65041D26" w14:textId="77777777" w:rsidTr="00733A84">
        <w:tc>
          <w:tcPr>
            <w:tcW w:w="3119" w:type="dxa"/>
          </w:tcPr>
          <w:p w14:paraId="3DE1166D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Куц Юлия Ивановна</w:t>
            </w:r>
          </w:p>
        </w:tc>
        <w:tc>
          <w:tcPr>
            <w:tcW w:w="6226" w:type="dxa"/>
          </w:tcPr>
          <w:p w14:paraId="7F2630BB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Секретарь комиссии</w:t>
            </w:r>
          </w:p>
          <w:p w14:paraId="77286DAA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планово-экономического отдела МКУ «Управление строительства жилищно-коммунального хозяйства и экологии администрации Емельяновского района»</w:t>
            </w:r>
          </w:p>
        </w:tc>
      </w:tr>
      <w:tr w:rsidR="00E002DF" w:rsidRPr="00A02888" w14:paraId="55A4CFDF" w14:textId="77777777" w:rsidTr="00733A84">
        <w:tc>
          <w:tcPr>
            <w:tcW w:w="3119" w:type="dxa"/>
          </w:tcPr>
          <w:p w14:paraId="69DF2786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30FC2F06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002DF" w:rsidRPr="00A02888" w14:paraId="65DB1A2E" w14:textId="77777777" w:rsidTr="00733A84">
        <w:tc>
          <w:tcPr>
            <w:tcW w:w="3119" w:type="dxa"/>
          </w:tcPr>
          <w:p w14:paraId="2EC77DEC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Арестов Олег Викторович</w:t>
            </w:r>
          </w:p>
        </w:tc>
        <w:tc>
          <w:tcPr>
            <w:tcW w:w="6226" w:type="dxa"/>
          </w:tcPr>
          <w:p w14:paraId="36368D65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Главы района по вопросам сельского хозяйства - начальник отдела сельского хозяйства администрации Емельяновского района</w:t>
            </w:r>
          </w:p>
        </w:tc>
      </w:tr>
      <w:tr w:rsidR="00E002DF" w:rsidRPr="00A02888" w14:paraId="60912D3F" w14:textId="77777777" w:rsidTr="00733A84">
        <w:tc>
          <w:tcPr>
            <w:tcW w:w="3119" w:type="dxa"/>
          </w:tcPr>
          <w:p w14:paraId="21884349" w14:textId="77777777" w:rsidR="00E002DF" w:rsidRPr="00A02888" w:rsidRDefault="00E002DF" w:rsidP="00733A8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Буценец</w:t>
            </w:r>
            <w:proofErr w:type="spellEnd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226" w:type="dxa"/>
          </w:tcPr>
          <w:p w14:paraId="038A0291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Солонцовского сельского совета</w:t>
            </w:r>
          </w:p>
        </w:tc>
      </w:tr>
      <w:tr w:rsidR="00E002DF" w:rsidRPr="00A02888" w14:paraId="6CCBCA26" w14:textId="77777777" w:rsidTr="00733A84">
        <w:tc>
          <w:tcPr>
            <w:tcW w:w="3119" w:type="dxa"/>
          </w:tcPr>
          <w:p w14:paraId="3C81A90C" w14:textId="31FD1BF1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Саакян </w:t>
            </w:r>
            <w:proofErr w:type="spellStart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Арушан</w:t>
            </w:r>
            <w:proofErr w:type="spellEnd"/>
            <w:r w:rsidR="009B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Юриевич</w:t>
            </w:r>
            <w:proofErr w:type="spellEnd"/>
          </w:p>
        </w:tc>
        <w:tc>
          <w:tcPr>
            <w:tcW w:w="6226" w:type="dxa"/>
          </w:tcPr>
          <w:p w14:paraId="553EFF0F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Руководитель МКУ «Управление земельно-имущественных отношений и архитектуры администрации Емельяновского района»</w:t>
            </w:r>
          </w:p>
        </w:tc>
      </w:tr>
      <w:tr w:rsidR="00E002DF" w:rsidRPr="00A02888" w14:paraId="2C688E6E" w14:textId="77777777" w:rsidTr="00733A84">
        <w:tc>
          <w:tcPr>
            <w:tcW w:w="3119" w:type="dxa"/>
          </w:tcPr>
          <w:p w14:paraId="6116FCA1" w14:textId="77777777" w:rsidR="00E002DF" w:rsidRPr="00A02888" w:rsidRDefault="00E002DF" w:rsidP="00733A8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Конопелько</w:t>
            </w:r>
            <w:proofErr w:type="spellEnd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6226" w:type="dxa"/>
          </w:tcPr>
          <w:p w14:paraId="49E68AD3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отдела архитектуры МКУ «Управление земельно-имущественных отношений и архитектуры администрации Емельяновского района»</w:t>
            </w:r>
          </w:p>
        </w:tc>
      </w:tr>
      <w:tr w:rsidR="00E002DF" w:rsidRPr="00A02888" w14:paraId="17C63F6B" w14:textId="77777777" w:rsidTr="00733A84">
        <w:tc>
          <w:tcPr>
            <w:tcW w:w="3119" w:type="dxa"/>
          </w:tcPr>
          <w:p w14:paraId="422CDA44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Протько</w:t>
            </w:r>
            <w:proofErr w:type="spellEnd"/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226" w:type="dxa"/>
          </w:tcPr>
          <w:p w14:paraId="4DBE4768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отдела земельно-имущественных отношений МКУ «Управление земельно-имущественных отношений и архитектуры администрации Емельяновского района»</w:t>
            </w:r>
          </w:p>
        </w:tc>
      </w:tr>
      <w:tr w:rsidR="00E002DF" w:rsidRPr="00A02888" w14:paraId="42F9A5AF" w14:textId="77777777" w:rsidTr="00733A84">
        <w:tc>
          <w:tcPr>
            <w:tcW w:w="3119" w:type="dxa"/>
          </w:tcPr>
          <w:p w14:paraId="2B7BAF29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42FB6FB7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002DF" w:rsidRPr="00A02888" w14:paraId="7B9AFBCE" w14:textId="77777777" w:rsidTr="00733A84">
        <w:tc>
          <w:tcPr>
            <w:tcW w:w="3119" w:type="dxa"/>
          </w:tcPr>
          <w:p w14:paraId="7E55FB1E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Станченко Александр Александрович</w:t>
            </w:r>
          </w:p>
        </w:tc>
        <w:tc>
          <w:tcPr>
            <w:tcW w:w="6226" w:type="dxa"/>
          </w:tcPr>
          <w:p w14:paraId="438FB837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 МУПЕР «Эколог»;</w:t>
            </w:r>
          </w:p>
        </w:tc>
      </w:tr>
      <w:tr w:rsidR="00E002DF" w:rsidRPr="00A02888" w14:paraId="53404124" w14:textId="77777777" w:rsidTr="00733A84">
        <w:tc>
          <w:tcPr>
            <w:tcW w:w="3119" w:type="dxa"/>
          </w:tcPr>
          <w:p w14:paraId="03BB0846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Бахарева Ольга Сергеевна</w:t>
            </w:r>
          </w:p>
          <w:p w14:paraId="3939116A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D5DDAE2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Костенко Алексей Александрович</w:t>
            </w:r>
          </w:p>
        </w:tc>
        <w:tc>
          <w:tcPr>
            <w:tcW w:w="6226" w:type="dxa"/>
          </w:tcPr>
          <w:p w14:paraId="74A305F6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правового отдела администрации Емельяновского района</w:t>
            </w:r>
          </w:p>
          <w:p w14:paraId="2D28A3DB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B22DB35" w14:textId="77777777" w:rsidR="00E002DF" w:rsidRPr="00A02888" w:rsidRDefault="00E002DF" w:rsidP="00733A84">
            <w:pPr>
              <w:ind w:firstLine="3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28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Председатель Солонцовского сельского Совета депутатов</w:t>
            </w:r>
          </w:p>
        </w:tc>
      </w:tr>
    </w:tbl>
    <w:p w14:paraId="6BE55E7D" w14:textId="77777777" w:rsidR="00F47066" w:rsidRPr="00A02888" w:rsidRDefault="00F47066" w:rsidP="00E002DF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966D540" w14:textId="31E753D0" w:rsidR="00E002DF" w:rsidRPr="00A02888" w:rsidRDefault="00E002DF" w:rsidP="004F3E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Организатор</w:t>
      </w:r>
      <w:r w:rsidR="009B00B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A02888">
        <w:rPr>
          <w:rFonts w:ascii="Times New Roman" w:hAnsi="Times New Roman" w:cs="Times New Roman"/>
          <w:b/>
          <w:snapToGrid w:val="0"/>
          <w:sz w:val="24"/>
          <w:szCs w:val="24"/>
        </w:rPr>
        <w:t>общественных обсуждений в форме опроса</w:t>
      </w:r>
      <w:r w:rsidRPr="00A02888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napToGrid w:val="0"/>
          <w:sz w:val="24"/>
          <w:szCs w:val="24"/>
        </w:rPr>
        <w:t>истрация Емельяновского района.</w:t>
      </w:r>
    </w:p>
    <w:p w14:paraId="590FCB32" w14:textId="77777777" w:rsidR="00E002DF" w:rsidRDefault="00E002DF" w:rsidP="004F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DF319ED" w14:textId="1A6DF57A" w:rsidR="00E002DF" w:rsidRPr="00A02888" w:rsidRDefault="00E002DF" w:rsidP="004F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888">
        <w:rPr>
          <w:rFonts w:ascii="Times New Roman" w:hAnsi="Times New Roman" w:cs="Times New Roman"/>
          <w:b/>
          <w:snapToGrid w:val="0"/>
          <w:sz w:val="24"/>
          <w:szCs w:val="24"/>
        </w:rPr>
        <w:t>Инициатор общественных обсуждений в форме опроса: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ООО «Призма» </w:t>
      </w:r>
      <w:r w:rsidRPr="00A02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 662520, РФ, Красноярский край, Березовский район, пгт. Березовка, ул. Центральная, здание 54, помещение 4, ком.6,7.</w:t>
      </w:r>
    </w:p>
    <w:p w14:paraId="02366DFF" w14:textId="77777777" w:rsidR="00E002DF" w:rsidRDefault="00E002DF" w:rsidP="004F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7D267B64" w14:textId="7E122DA4" w:rsidR="00E002DF" w:rsidRPr="00A02888" w:rsidRDefault="00E002DF" w:rsidP="004F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88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Заказчик:</w:t>
      </w:r>
      <w:r w:rsidR="009B00B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ООО «Призма» </w:t>
      </w:r>
      <w:r w:rsidRPr="00A02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 662520, РФ, Красноярский край, Березовский район, пгт. Березовка, ул. Центральная, здание 54, помещение 4, ком.6,7.</w:t>
      </w:r>
    </w:p>
    <w:p w14:paraId="4858AE88" w14:textId="77777777" w:rsidR="00E002DF" w:rsidRDefault="00E002DF" w:rsidP="004F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D2C63E9" w14:textId="6391D8B1" w:rsidR="00E002DF" w:rsidRPr="00A02888" w:rsidRDefault="00E002DF" w:rsidP="004F3E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Представитель заказчика (Исполнитель):</w:t>
      </w:r>
      <w:r w:rsidR="009B00B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A02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«Управление проектных работ АО «Красноярскуголь» (сокращенное </w:t>
      </w:r>
      <w:r w:rsidRPr="00A02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наименование: ООО «УПР АО «Красноярскуголь»);Юридический и фактический адрес: 660001, Красноярский край, г. Красноярск, ул. Копылова, д. 40, помещение 4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B01A693" w14:textId="77777777" w:rsidR="00E002DF" w:rsidRDefault="00E002DF" w:rsidP="004F3ED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6059CE" w14:textId="77777777" w:rsidR="00E002DF" w:rsidRPr="00A02888" w:rsidRDefault="00E002DF" w:rsidP="004F3ED0">
      <w:pPr>
        <w:pStyle w:val="ad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888">
        <w:rPr>
          <w:rFonts w:ascii="Times New Roman" w:hAnsi="Times New Roman" w:cs="Times New Roman"/>
          <w:b/>
          <w:snapToGrid w:val="0"/>
          <w:sz w:val="24"/>
          <w:szCs w:val="24"/>
        </w:rPr>
        <w:t>Цель проведения общественных обсуждений в форме опроса:</w:t>
      </w:r>
      <w:r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выявление и учёт общественного мнения по объекту общественных обсуждений. </w:t>
      </w:r>
    </w:p>
    <w:p w14:paraId="5061E5D0" w14:textId="77777777" w:rsidR="00E002DF" w:rsidRPr="00C04DAD" w:rsidRDefault="00E002DF" w:rsidP="00C04DAD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6BA3C52" w14:textId="63A3AD5B" w:rsidR="00E002DF" w:rsidRDefault="00241487" w:rsidP="00C04DA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Председателем</w:t>
      </w:r>
      <w:r w:rsidR="001E44B8"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 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 xml:space="preserve">по проведению общественных обсуждений </w:t>
      </w:r>
      <w:r w:rsidR="001E44B8" w:rsidRPr="00A02888">
        <w:rPr>
          <w:rFonts w:ascii="Times New Roman" w:hAnsi="Times New Roman" w:cs="Times New Roman"/>
          <w:snapToGrid w:val="0"/>
          <w:sz w:val="24"/>
          <w:szCs w:val="24"/>
        </w:rPr>
        <w:t>Ларченко В.Д.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проверена явка членов комиссии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C04DAD">
        <w:rPr>
          <w:rFonts w:ascii="Times New Roman" w:hAnsi="Times New Roman" w:cs="Times New Roman"/>
          <w:snapToGrid w:val="0"/>
          <w:sz w:val="24"/>
          <w:szCs w:val="24"/>
        </w:rPr>
        <w:t>Заседание</w:t>
      </w:r>
      <w:r w:rsidR="002573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комиссии 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>признано</w:t>
      </w:r>
      <w:r w:rsidR="00C04DAD">
        <w:rPr>
          <w:rFonts w:ascii="Times New Roman" w:hAnsi="Times New Roman" w:cs="Times New Roman"/>
          <w:snapToGrid w:val="0"/>
          <w:sz w:val="24"/>
          <w:szCs w:val="24"/>
        </w:rPr>
        <w:t xml:space="preserve"> правомочным.  </w:t>
      </w:r>
    </w:p>
    <w:p w14:paraId="41A8F4E0" w14:textId="77777777" w:rsidR="00C04DAD" w:rsidRPr="00160B6A" w:rsidRDefault="00C04DAD" w:rsidP="00C04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6FC1C" w14:textId="193E79B8" w:rsidR="00E002DF" w:rsidRPr="00160B6A" w:rsidRDefault="00D213C1" w:rsidP="00FB519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 </w:t>
      </w:r>
      <w:r w:rsidR="000A7EBC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0A7EBC" w:rsidRPr="00A02888">
        <w:rPr>
          <w:rFonts w:ascii="Times New Roman" w:hAnsi="Times New Roman" w:cs="Times New Roman"/>
          <w:snapToGrid w:val="0"/>
          <w:sz w:val="24"/>
          <w:szCs w:val="24"/>
        </w:rPr>
        <w:t>одсчёт</w:t>
      </w:r>
      <w:r w:rsidR="000A7EBC">
        <w:rPr>
          <w:rFonts w:ascii="Times New Roman" w:hAnsi="Times New Roman" w:cs="Times New Roman"/>
          <w:snapToGrid w:val="0"/>
          <w:sz w:val="24"/>
          <w:szCs w:val="24"/>
        </w:rPr>
        <w:t>е опросных листов, проверки</w:t>
      </w:r>
      <w:r w:rsidR="000A7EBC"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правильности их заполнения</w:t>
      </w:r>
      <w:r w:rsidR="002573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A7EBC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0A7EBC"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аслушали </w:t>
      </w:r>
      <w:r w:rsidR="000A7EBC">
        <w:rPr>
          <w:rFonts w:ascii="Times New Roman" w:hAnsi="Times New Roman" w:cs="Times New Roman"/>
          <w:snapToGrid w:val="0"/>
          <w:sz w:val="24"/>
          <w:szCs w:val="24"/>
        </w:rPr>
        <w:t>секретаря комиссии по проведению</w:t>
      </w:r>
      <w:r w:rsidR="000A7EBC" w:rsidRPr="00A02888">
        <w:rPr>
          <w:rFonts w:ascii="Times New Roman" w:hAnsi="Times New Roman" w:cs="Times New Roman"/>
          <w:snapToGrid w:val="0"/>
          <w:sz w:val="24"/>
          <w:szCs w:val="24"/>
        </w:rPr>
        <w:t xml:space="preserve"> общественных обсуждений 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0A7EBC" w:rsidRPr="00A02888">
        <w:rPr>
          <w:rFonts w:ascii="Times New Roman" w:hAnsi="Times New Roman" w:cs="Times New Roman"/>
          <w:snapToGrid w:val="0"/>
          <w:sz w:val="24"/>
          <w:szCs w:val="24"/>
        </w:rPr>
        <w:t>Куц Ю.И.</w:t>
      </w:r>
    </w:p>
    <w:p w14:paraId="31C283A2" w14:textId="77777777" w:rsidR="00160B6A" w:rsidRPr="00D213C1" w:rsidRDefault="00160B6A" w:rsidP="00D21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14:paraId="0E409FF1" w14:textId="283AEC26" w:rsidR="00FB519B" w:rsidRPr="00A02888" w:rsidRDefault="00D213C1" w:rsidP="00FB519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 вопросам и замечаниям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поступивши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объекту </w:t>
      </w:r>
      <w:r w:rsidR="002573F4">
        <w:rPr>
          <w:rFonts w:ascii="Times New Roman" w:hAnsi="Times New Roman" w:cs="Times New Roman"/>
          <w:snapToGrid w:val="0"/>
          <w:sz w:val="24"/>
          <w:szCs w:val="24"/>
        </w:rPr>
        <w:t>общественных обсуждений, заслушали</w:t>
      </w:r>
      <w:r w:rsidR="00FB519B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представителя Заказчика генерального директора ООО «Призма» </w:t>
      </w:r>
      <w:r w:rsidR="004F3ED0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FB519B">
        <w:rPr>
          <w:rFonts w:ascii="Times New Roman" w:hAnsi="Times New Roman" w:cs="Times New Roman"/>
          <w:snapToGrid w:val="0"/>
          <w:sz w:val="24"/>
          <w:szCs w:val="24"/>
        </w:rPr>
        <w:t>Коноваленко</w:t>
      </w:r>
      <w:r w:rsidR="00191FA1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FB519B">
        <w:rPr>
          <w:rFonts w:ascii="Times New Roman" w:hAnsi="Times New Roman" w:cs="Times New Roman"/>
          <w:snapToGrid w:val="0"/>
          <w:sz w:val="24"/>
          <w:szCs w:val="24"/>
        </w:rPr>
        <w:t>Д.А.</w:t>
      </w:r>
    </w:p>
    <w:p w14:paraId="60449BF8" w14:textId="77777777" w:rsidR="00E002DF" w:rsidRPr="00D242FC" w:rsidRDefault="00E002DF" w:rsidP="00D24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27527" w14:textId="7F1508B7" w:rsidR="00304708" w:rsidRDefault="00D242FC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Комиссией по проведению общественных обсуждений п</w:t>
      </w:r>
      <w:r w:rsidRPr="00A02888">
        <w:rPr>
          <w:rFonts w:ascii="Times New Roman" w:hAnsi="Times New Roman" w:cs="Times New Roman"/>
          <w:bCs/>
          <w:sz w:val="24"/>
          <w:szCs w:val="24"/>
        </w:rPr>
        <w:t>роведено открытое голосование</w:t>
      </w:r>
      <w:r w:rsidR="006A6ECE">
        <w:rPr>
          <w:rFonts w:ascii="Times New Roman" w:hAnsi="Times New Roman" w:cs="Times New Roman"/>
          <w:bCs/>
          <w:sz w:val="24"/>
          <w:szCs w:val="24"/>
        </w:rPr>
        <w:t xml:space="preserve"> о признании общественных обсуждений в форме опроса </w:t>
      </w:r>
      <w:r w:rsidR="00304708">
        <w:rPr>
          <w:rFonts w:ascii="Times New Roman" w:hAnsi="Times New Roman" w:cs="Times New Roman"/>
          <w:bCs/>
          <w:sz w:val="24"/>
          <w:szCs w:val="24"/>
        </w:rPr>
        <w:t>состоявшимися:</w:t>
      </w:r>
    </w:p>
    <w:p w14:paraId="67A0DA12" w14:textId="77777777" w:rsidR="00304708" w:rsidRDefault="00304708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 - 11 голосов</w:t>
      </w:r>
    </w:p>
    <w:p w14:paraId="29175431" w14:textId="77777777" w:rsidR="00304708" w:rsidRDefault="00304708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«против» - 0 голосов</w:t>
      </w:r>
    </w:p>
    <w:p w14:paraId="2FD18D9E" w14:textId="575BF1F3" w:rsidR="00304708" w:rsidRDefault="00304708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«воздержался» - 0 голосов</w:t>
      </w:r>
    </w:p>
    <w:p w14:paraId="4A56C9C8" w14:textId="77777777" w:rsidR="00D242FC" w:rsidRPr="00A02888" w:rsidRDefault="00D242FC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88">
        <w:rPr>
          <w:rFonts w:ascii="Times New Roman" w:hAnsi="Times New Roman" w:cs="Times New Roman"/>
          <w:bCs/>
          <w:sz w:val="24"/>
          <w:szCs w:val="24"/>
        </w:rPr>
        <w:t>Итоги голосования: за – единогласно.</w:t>
      </w:r>
    </w:p>
    <w:p w14:paraId="7E87CD3A" w14:textId="77777777" w:rsidR="00F47066" w:rsidRDefault="00F47066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92687" w14:textId="64CD2E76" w:rsidR="00D242FC" w:rsidRPr="00A02888" w:rsidRDefault="00304708" w:rsidP="003047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708">
        <w:rPr>
          <w:rFonts w:ascii="Times New Roman" w:hAnsi="Times New Roman" w:cs="Times New Roman"/>
          <w:sz w:val="24"/>
          <w:szCs w:val="24"/>
        </w:rPr>
        <w:t xml:space="preserve">По итогам общественных обсуждений в форме опроса </w:t>
      </w:r>
      <w:r w:rsidRPr="00396778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экспертизы: </w:t>
      </w:r>
      <w:r w:rsidRPr="00304708">
        <w:rPr>
          <w:rFonts w:ascii="Times New Roman" w:hAnsi="Times New Roman" w:cs="Times New Roman"/>
          <w:sz w:val="24"/>
          <w:szCs w:val="24"/>
        </w:rPr>
        <w:t>проектной документации «Объект по утилизации, переработке,</w:t>
      </w:r>
      <w:r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размещению и обезвреживанию отходов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t>производства III-V классов опасности. I очередь строительства»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комиссия решила: </w:t>
      </w:r>
    </w:p>
    <w:p w14:paraId="37A7D7A5" w14:textId="6D32DDFB" w:rsidR="00D242FC" w:rsidRDefault="00D242FC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88">
        <w:rPr>
          <w:rFonts w:ascii="Times New Roman" w:hAnsi="Times New Roman" w:cs="Times New Roman"/>
          <w:bCs/>
          <w:sz w:val="24"/>
          <w:szCs w:val="24"/>
        </w:rPr>
        <w:t>1.Признать общественные обсуждения в форме опроса по объекту государственной экологической экспертизы - проектной документации</w:t>
      </w:r>
      <w:r w:rsidR="009B0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88">
        <w:rPr>
          <w:rFonts w:ascii="Times New Roman" w:hAnsi="Times New Roman" w:cs="Times New Roman"/>
          <w:bCs/>
          <w:sz w:val="24"/>
          <w:szCs w:val="24"/>
        </w:rPr>
        <w:t xml:space="preserve">«Объект по утилизации, переработке, размещению и обезвреживанию отходов производства III-V классов опасности. I очередь строительства», включая предварительные материалы оценки воздействия на окружающую среду состоявшимися. </w:t>
      </w:r>
    </w:p>
    <w:p w14:paraId="3D089D2C" w14:textId="77777777" w:rsidR="00D242FC" w:rsidRPr="00A02888" w:rsidRDefault="00D242FC" w:rsidP="00D242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02888">
        <w:rPr>
          <w:rFonts w:ascii="Times New Roman" w:hAnsi="Times New Roman" w:cs="Times New Roman"/>
          <w:bCs/>
          <w:sz w:val="24"/>
          <w:szCs w:val="24"/>
        </w:rPr>
        <w:t>Рекомендовать Заказчику ООО «Призма»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предусмотреть в проектной документации по объекту государственной экологической экспертизы – проектной документации «Объект по утилизации, переработке, размещению и обезвреживанию отходов производства III-V классов опасности. I очередь строительства» размещение на площадке мощности по переработке промышленных отходов для дальнейшего получения вторичного сырья и для уменьшения объёмов размещения «хвостов». </w:t>
      </w:r>
    </w:p>
    <w:p w14:paraId="0E827EB9" w14:textId="77777777" w:rsidR="00D242FC" w:rsidRDefault="00D242FC" w:rsidP="00D242FC">
      <w:pPr>
        <w:widowControl w:val="0"/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02888">
        <w:rPr>
          <w:rFonts w:ascii="Times New Roman" w:hAnsi="Times New Roman" w:cs="Times New Roman"/>
          <w:bCs/>
          <w:sz w:val="24"/>
          <w:szCs w:val="24"/>
        </w:rPr>
        <w:t xml:space="preserve">.Рекомендовать Заказчику ООО «Призма» </w:t>
      </w:r>
      <w:r w:rsidRPr="00A02888">
        <w:rPr>
          <w:rFonts w:ascii="Times New Roman" w:hAnsi="Times New Roman" w:cs="Times New Roman"/>
          <w:sz w:val="24"/>
          <w:szCs w:val="24"/>
        </w:rPr>
        <w:t>при подготовке окончательных материалов по  объекту государственной экологической экспертизы, включая предварительные материалы оценки воздействия на окружающую среду, провести анализ информации, поступившей от общественности в ходе проведения общественных обсуждений, учесть поступившие в период проведения опроса и в течение 10 дней после окончания общественных обсуждений замечания, предложения и комментарии и (или) указать причины их отклонения (мотивированный отказ).</w:t>
      </w:r>
    </w:p>
    <w:p w14:paraId="519EF33D" w14:textId="74BC434E" w:rsidR="006A6ECE" w:rsidRPr="006A6ECE" w:rsidRDefault="00304708" w:rsidP="006A6ECE">
      <w:pPr>
        <w:widowControl w:val="0"/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6ECE" w:rsidRPr="00C03E47">
        <w:rPr>
          <w:rFonts w:ascii="Times New Roman" w:hAnsi="Times New Roman" w:cs="Times New Roman"/>
          <w:sz w:val="24"/>
          <w:szCs w:val="24"/>
        </w:rPr>
        <w:t>. Мероприятия по снижению воздействия на окружающую среду, технологические решения и место расположения объекта, представленные на обсуждение общественности в предварительных материалах оценки воздействия на окружающую среду и проектной документации</w:t>
      </w:r>
      <w:r w:rsidR="006A6ECE">
        <w:rPr>
          <w:rFonts w:ascii="Times New Roman" w:hAnsi="Times New Roman" w:cs="Times New Roman"/>
          <w:sz w:val="24"/>
          <w:szCs w:val="24"/>
        </w:rPr>
        <w:t xml:space="preserve"> </w:t>
      </w:r>
      <w:r w:rsidR="006A6ECE"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t>«Объект по утилизации, переработке, размещению и обезвреживанию отходов</w:t>
      </w:r>
      <w:r w:rsidR="006A6EC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A6ECE" w:rsidRPr="00246CB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производства III-V классов опасности. I очередь строительства»</w:t>
      </w:r>
      <w:r w:rsidR="006A6E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6ECE" w:rsidRPr="006A6ECE">
        <w:rPr>
          <w:rFonts w:ascii="Times New Roman" w:eastAsia="Calibri" w:hAnsi="Times New Roman" w:cs="Times New Roman"/>
          <w:bCs/>
          <w:iCs/>
          <w:sz w:val="24"/>
          <w:szCs w:val="24"/>
        </w:rPr>
        <w:t>принять за основу с учетом замечаний, указанных в опросных листах.</w:t>
      </w:r>
    </w:p>
    <w:p w14:paraId="3F443B99" w14:textId="3B9E77A0" w:rsidR="00D242FC" w:rsidRDefault="00304708" w:rsidP="00D242FC">
      <w:pPr>
        <w:widowControl w:val="0"/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2FC">
        <w:rPr>
          <w:rFonts w:ascii="Times New Roman" w:hAnsi="Times New Roman" w:cs="Times New Roman"/>
          <w:sz w:val="24"/>
          <w:szCs w:val="24"/>
        </w:rPr>
        <w:t xml:space="preserve">. </w:t>
      </w:r>
      <w:r w:rsidR="00D242FC" w:rsidRPr="008C1082">
        <w:rPr>
          <w:rFonts w:ascii="Times New Roman" w:hAnsi="Times New Roman" w:cs="Times New Roman"/>
          <w:sz w:val="24"/>
          <w:szCs w:val="24"/>
        </w:rPr>
        <w:t>Протокол общественных обсуждений подлежит опубликованию в газете «Емельяновский веси» и размещению на официальном сайте муниципального образования Емельяновский район в информационно-телекоммуникационной сети «Интернет».</w:t>
      </w:r>
    </w:p>
    <w:p w14:paraId="37AF45DB" w14:textId="77777777" w:rsidR="00E002DF" w:rsidRPr="00D242FC" w:rsidRDefault="00E002DF" w:rsidP="00D24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7C444" w14:textId="77777777" w:rsidR="00071F1C" w:rsidRPr="002B0958" w:rsidRDefault="004F3ED0" w:rsidP="0012143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Приложения к п</w:t>
      </w:r>
      <w:r w:rsidR="00071F1C" w:rsidRPr="002B0958">
        <w:rPr>
          <w:rFonts w:ascii="Times New Roman" w:hAnsi="Times New Roman" w:cs="Times New Roman"/>
          <w:bCs/>
          <w:sz w:val="24"/>
          <w:szCs w:val="24"/>
        </w:rPr>
        <w:t xml:space="preserve">ротоколу общественных </w:t>
      </w:r>
      <w:r w:rsidR="00C03E47" w:rsidRPr="002B0958">
        <w:rPr>
          <w:rFonts w:ascii="Times New Roman" w:hAnsi="Times New Roman" w:cs="Times New Roman"/>
          <w:bCs/>
          <w:sz w:val="24"/>
          <w:szCs w:val="24"/>
        </w:rPr>
        <w:t>обсуждений</w:t>
      </w:r>
      <w:r w:rsidR="00071F1C" w:rsidRPr="002B09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D13925" w14:textId="49601C00" w:rsidR="00071F1C" w:rsidRPr="002B0958" w:rsidRDefault="00C03E47" w:rsidP="0012143F">
      <w:pPr>
        <w:pStyle w:val="Style14"/>
        <w:widowControl/>
        <w:numPr>
          <w:ilvl w:val="0"/>
          <w:numId w:val="8"/>
        </w:numPr>
        <w:tabs>
          <w:tab w:val="left" w:pos="298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2B0958">
        <w:rPr>
          <w:rStyle w:val="FontStyle44"/>
          <w:sz w:val="24"/>
          <w:szCs w:val="24"/>
        </w:rPr>
        <w:t>Опросные листы</w:t>
      </w:r>
      <w:r w:rsidR="00071F1C" w:rsidRPr="002B0958">
        <w:rPr>
          <w:rStyle w:val="FontStyle44"/>
          <w:sz w:val="24"/>
          <w:szCs w:val="24"/>
        </w:rPr>
        <w:t xml:space="preserve">– </w:t>
      </w:r>
      <w:r w:rsidR="00071F1C" w:rsidRPr="00843B00">
        <w:rPr>
          <w:rStyle w:val="FontStyle44"/>
          <w:sz w:val="24"/>
          <w:szCs w:val="24"/>
        </w:rPr>
        <w:t>на</w:t>
      </w:r>
      <w:r w:rsidR="00304708">
        <w:rPr>
          <w:rStyle w:val="FontStyle44"/>
          <w:sz w:val="24"/>
          <w:szCs w:val="24"/>
        </w:rPr>
        <w:t xml:space="preserve"> </w:t>
      </w:r>
      <w:r w:rsidR="00191FA1" w:rsidRPr="00191FA1">
        <w:rPr>
          <w:rStyle w:val="FontStyle44"/>
          <w:sz w:val="24"/>
          <w:szCs w:val="24"/>
        </w:rPr>
        <w:t>66</w:t>
      </w:r>
      <w:r w:rsidR="00071F1C" w:rsidRPr="00191FA1">
        <w:rPr>
          <w:rStyle w:val="FontStyle44"/>
          <w:sz w:val="24"/>
          <w:szCs w:val="24"/>
        </w:rPr>
        <w:t xml:space="preserve"> л.</w:t>
      </w:r>
      <w:r w:rsidR="00597CBB" w:rsidRPr="00191FA1">
        <w:rPr>
          <w:rStyle w:val="FontStyle44"/>
          <w:sz w:val="24"/>
          <w:szCs w:val="24"/>
        </w:rPr>
        <w:t>;</w:t>
      </w:r>
    </w:p>
    <w:p w14:paraId="618A357A" w14:textId="3D3EA747" w:rsidR="00597CBB" w:rsidRPr="002D37FD" w:rsidRDefault="00597CBB" w:rsidP="0012143F">
      <w:pPr>
        <w:pStyle w:val="Style14"/>
        <w:widowControl/>
        <w:numPr>
          <w:ilvl w:val="0"/>
          <w:numId w:val="8"/>
        </w:numPr>
        <w:tabs>
          <w:tab w:val="left" w:pos="298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2D37FD">
        <w:rPr>
          <w:rStyle w:val="FontStyle44"/>
          <w:sz w:val="24"/>
          <w:szCs w:val="24"/>
        </w:rPr>
        <w:t>Журнал регистрации опросных листов</w:t>
      </w:r>
      <w:r w:rsidR="00E27CD1" w:rsidRPr="002D37FD">
        <w:rPr>
          <w:rStyle w:val="FontStyle44"/>
          <w:sz w:val="24"/>
          <w:szCs w:val="24"/>
        </w:rPr>
        <w:t xml:space="preserve"> – 1 шт.</w:t>
      </w:r>
    </w:p>
    <w:p w14:paraId="0E327EE3" w14:textId="77777777" w:rsidR="0012143F" w:rsidRPr="00191FA1" w:rsidRDefault="0012143F" w:rsidP="0012143F">
      <w:pPr>
        <w:pStyle w:val="Style14"/>
        <w:widowControl/>
        <w:tabs>
          <w:tab w:val="left" w:pos="298"/>
        </w:tabs>
        <w:spacing w:line="240" w:lineRule="auto"/>
        <w:rPr>
          <w:rStyle w:val="FontStyle43"/>
          <w:b w:val="0"/>
          <w:bCs w:val="0"/>
          <w:color w:val="FF0000"/>
          <w:sz w:val="24"/>
          <w:szCs w:val="24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4111"/>
        <w:gridCol w:w="2683"/>
        <w:gridCol w:w="3004"/>
      </w:tblGrid>
      <w:tr w:rsidR="006A58C0" w:rsidRPr="00D242FC" w14:paraId="637408B2" w14:textId="77777777" w:rsidTr="00D93337">
        <w:tc>
          <w:tcPr>
            <w:tcW w:w="4111" w:type="dxa"/>
            <w:shd w:val="clear" w:color="auto" w:fill="auto"/>
          </w:tcPr>
          <w:p w14:paraId="423A7DB7" w14:textId="77777777" w:rsidR="00AD02CE" w:rsidRPr="00D242FC" w:rsidRDefault="00703625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  <w:bookmarkStart w:id="2" w:name="_Hlk129336226"/>
            <w:r w:rsidRPr="00D242FC">
              <w:rPr>
                <w:rStyle w:val="FontStyle43"/>
                <w:b w:val="0"/>
                <w:sz w:val="24"/>
                <w:szCs w:val="24"/>
              </w:rPr>
              <w:t xml:space="preserve">Представители Администрации </w:t>
            </w:r>
            <w:r w:rsidR="008D7BAB" w:rsidRPr="00D242FC">
              <w:rPr>
                <w:rStyle w:val="FontStyle43"/>
                <w:b w:val="0"/>
                <w:sz w:val="24"/>
                <w:szCs w:val="24"/>
              </w:rPr>
              <w:t>Емельяновского района</w:t>
            </w:r>
            <w:r w:rsidR="00AD02CE" w:rsidRPr="00D242FC">
              <w:rPr>
                <w:rStyle w:val="FontStyle43"/>
                <w:b w:val="0"/>
                <w:sz w:val="24"/>
                <w:szCs w:val="24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14:paraId="58F5B89C" w14:textId="77777777" w:rsidR="00AD02CE" w:rsidRPr="00D242FC" w:rsidRDefault="00AD02CE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65B81E6C" w14:textId="77777777" w:rsidR="00AD02CE" w:rsidRPr="00D242FC" w:rsidRDefault="00AD02CE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</w:p>
        </w:tc>
      </w:tr>
      <w:tr w:rsidR="00C03E47" w:rsidRPr="00D242FC" w14:paraId="0AC86924" w14:textId="77777777" w:rsidTr="00675980">
        <w:tc>
          <w:tcPr>
            <w:tcW w:w="4111" w:type="dxa"/>
            <w:shd w:val="clear" w:color="auto" w:fill="auto"/>
          </w:tcPr>
          <w:p w14:paraId="757E9158" w14:textId="77777777" w:rsidR="00703625" w:rsidRPr="00D242FC" w:rsidRDefault="00703625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  <w:bookmarkStart w:id="3" w:name="_Hlk129336462"/>
            <w:bookmarkEnd w:id="2"/>
          </w:p>
          <w:p w14:paraId="139AC067" w14:textId="77777777" w:rsidR="00703625" w:rsidRPr="00D242FC" w:rsidRDefault="00703625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</w:p>
          <w:p w14:paraId="32D3E465" w14:textId="77777777" w:rsidR="00C03E47" w:rsidRPr="00D242FC" w:rsidRDefault="008D7BAB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color w:val="FF000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bCs w:val="0"/>
                <w:iCs/>
                <w:sz w:val="24"/>
                <w:szCs w:val="24"/>
              </w:rPr>
              <w:t>З</w:t>
            </w:r>
            <w:r w:rsidRPr="00D242FC">
              <w:rPr>
                <w:rStyle w:val="FontStyle43"/>
                <w:b w:val="0"/>
                <w:iCs/>
                <w:sz w:val="24"/>
                <w:szCs w:val="24"/>
              </w:rPr>
              <w:t>аместитель главы Емельяновского района по жилищно-коммунальным и инфраструктурным вопросам</w:t>
            </w:r>
          </w:p>
        </w:tc>
        <w:tc>
          <w:tcPr>
            <w:tcW w:w="2683" w:type="dxa"/>
            <w:shd w:val="clear" w:color="auto" w:fill="auto"/>
          </w:tcPr>
          <w:p w14:paraId="05EDBA48" w14:textId="77777777" w:rsidR="00C03E47" w:rsidRPr="00D242FC" w:rsidRDefault="00C03E47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0C10097E" w14:textId="77777777" w:rsidR="00C03E47" w:rsidRPr="00D242FC" w:rsidRDefault="00C03E47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_________________</w:t>
            </w:r>
          </w:p>
        </w:tc>
        <w:tc>
          <w:tcPr>
            <w:tcW w:w="3004" w:type="dxa"/>
            <w:shd w:val="clear" w:color="auto" w:fill="auto"/>
          </w:tcPr>
          <w:p w14:paraId="5E48D620" w14:textId="77777777" w:rsidR="00C03E47" w:rsidRPr="00D242FC" w:rsidRDefault="00C03E47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2B4B8209" w14:textId="77777777" w:rsidR="00C03E47" w:rsidRPr="00D242FC" w:rsidRDefault="008D7BAB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В. Д. Ларченко</w:t>
            </w:r>
          </w:p>
        </w:tc>
      </w:tr>
      <w:tr w:rsidR="008D7BAB" w:rsidRPr="00D242FC" w14:paraId="040F1001" w14:textId="77777777" w:rsidTr="00675980">
        <w:tc>
          <w:tcPr>
            <w:tcW w:w="4111" w:type="dxa"/>
            <w:shd w:val="clear" w:color="auto" w:fill="auto"/>
          </w:tcPr>
          <w:p w14:paraId="457643B3" w14:textId="77777777" w:rsidR="008D7BAB" w:rsidRPr="00D242FC" w:rsidRDefault="008D7BAB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650FF7A7" w14:textId="77777777" w:rsidR="008D7BAB" w:rsidRPr="00D242FC" w:rsidRDefault="008D7BAB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309CA267" w14:textId="77777777" w:rsidR="008D7BAB" w:rsidRPr="00D242FC" w:rsidRDefault="008D7BAB" w:rsidP="0012143F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</w:tr>
      <w:bookmarkEnd w:id="3"/>
      <w:tr w:rsidR="008D7BAB" w:rsidRPr="00D242FC" w14:paraId="19A76FC0" w14:textId="77777777" w:rsidTr="00D93337">
        <w:tc>
          <w:tcPr>
            <w:tcW w:w="4111" w:type="dxa"/>
            <w:shd w:val="clear" w:color="auto" w:fill="auto"/>
          </w:tcPr>
          <w:p w14:paraId="50E5ADE2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164CA7CC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15CDF7C8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</w:tr>
      <w:tr w:rsidR="008D7BAB" w:rsidRPr="00D242FC" w14:paraId="0BFEEEE5" w14:textId="77777777" w:rsidTr="00D93337">
        <w:tc>
          <w:tcPr>
            <w:tcW w:w="4111" w:type="dxa"/>
            <w:shd w:val="clear" w:color="auto" w:fill="auto"/>
          </w:tcPr>
          <w:p w14:paraId="4776E627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iCs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Секретарь комиссии:</w:t>
            </w:r>
          </w:p>
        </w:tc>
        <w:tc>
          <w:tcPr>
            <w:tcW w:w="2683" w:type="dxa"/>
            <w:shd w:val="clear" w:color="auto" w:fill="auto"/>
          </w:tcPr>
          <w:p w14:paraId="376831FF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3352D695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</w:tr>
      <w:tr w:rsidR="008D7BAB" w:rsidRPr="00D242FC" w14:paraId="6F72D97C" w14:textId="77777777" w:rsidTr="00D93337">
        <w:tc>
          <w:tcPr>
            <w:tcW w:w="4111" w:type="dxa"/>
            <w:shd w:val="clear" w:color="auto" w:fill="auto"/>
          </w:tcPr>
          <w:p w14:paraId="4E1F75B9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27F40C55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iCs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iCs/>
                <w:sz w:val="24"/>
                <w:szCs w:val="24"/>
              </w:rPr>
              <w:t>Начальник ПЭО МКУ «Управление строительства администрации Емельяновского района</w:t>
            </w:r>
          </w:p>
        </w:tc>
        <w:tc>
          <w:tcPr>
            <w:tcW w:w="2683" w:type="dxa"/>
            <w:shd w:val="clear" w:color="auto" w:fill="auto"/>
          </w:tcPr>
          <w:p w14:paraId="5889CF5A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39E48B8F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_________________</w:t>
            </w:r>
          </w:p>
        </w:tc>
        <w:tc>
          <w:tcPr>
            <w:tcW w:w="3004" w:type="dxa"/>
            <w:shd w:val="clear" w:color="auto" w:fill="auto"/>
          </w:tcPr>
          <w:p w14:paraId="0FCABAF4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Ю. И. Куц</w:t>
            </w:r>
          </w:p>
        </w:tc>
      </w:tr>
      <w:tr w:rsidR="008D7BAB" w:rsidRPr="00D242FC" w14:paraId="0C8774B0" w14:textId="77777777" w:rsidTr="00D93337">
        <w:tc>
          <w:tcPr>
            <w:tcW w:w="4111" w:type="dxa"/>
            <w:shd w:val="clear" w:color="auto" w:fill="auto"/>
          </w:tcPr>
          <w:p w14:paraId="240E68C1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14:paraId="57D56D95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31D9D32F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</w:tc>
      </w:tr>
      <w:tr w:rsidR="008D7BAB" w:rsidRPr="00D242FC" w14:paraId="3F407771" w14:textId="77777777" w:rsidTr="00D93337">
        <w:tc>
          <w:tcPr>
            <w:tcW w:w="4111" w:type="dxa"/>
            <w:shd w:val="clear" w:color="auto" w:fill="auto"/>
          </w:tcPr>
          <w:p w14:paraId="439449C5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Представитель Заказчика</w:t>
            </w:r>
          </w:p>
          <w:p w14:paraId="2ADEEF7F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4596A850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bCs w:val="0"/>
                <w:iCs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bCs w:val="0"/>
                <w:iCs/>
                <w:sz w:val="24"/>
                <w:szCs w:val="24"/>
              </w:rPr>
              <w:t>Генеральный директор ООО «Призма»</w:t>
            </w:r>
          </w:p>
        </w:tc>
        <w:tc>
          <w:tcPr>
            <w:tcW w:w="2683" w:type="dxa"/>
            <w:shd w:val="clear" w:color="auto" w:fill="auto"/>
          </w:tcPr>
          <w:p w14:paraId="3FC3E259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</w:p>
          <w:p w14:paraId="58CF4FA4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_________________</w:t>
            </w:r>
          </w:p>
        </w:tc>
        <w:tc>
          <w:tcPr>
            <w:tcW w:w="3004" w:type="dxa"/>
            <w:shd w:val="clear" w:color="auto" w:fill="auto"/>
          </w:tcPr>
          <w:p w14:paraId="242F2238" w14:textId="77777777" w:rsidR="008D7BAB" w:rsidRPr="00D242FC" w:rsidRDefault="008D7BAB" w:rsidP="008D7BAB">
            <w:pPr>
              <w:pStyle w:val="Style2"/>
              <w:widowControl/>
              <w:spacing w:line="240" w:lineRule="auto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D242FC">
              <w:rPr>
                <w:rStyle w:val="FontStyle43"/>
                <w:b w:val="0"/>
                <w:sz w:val="24"/>
                <w:szCs w:val="24"/>
              </w:rPr>
              <w:t>Д. А. Коноваленко</w:t>
            </w:r>
          </w:p>
        </w:tc>
      </w:tr>
    </w:tbl>
    <w:p w14:paraId="2732ED43" w14:textId="77777777" w:rsidR="00060BD9" w:rsidRPr="00D242FC" w:rsidRDefault="00060BD9" w:rsidP="0012143F">
      <w:pPr>
        <w:tabs>
          <w:tab w:val="left" w:pos="975"/>
        </w:tabs>
        <w:spacing w:line="276" w:lineRule="auto"/>
        <w:rPr>
          <w:color w:val="FF0000"/>
          <w:sz w:val="24"/>
          <w:szCs w:val="24"/>
        </w:rPr>
      </w:pPr>
    </w:p>
    <w:sectPr w:rsidR="00060BD9" w:rsidRPr="00D242FC" w:rsidSect="003047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850" w:bottom="1843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35B9" w14:textId="77777777" w:rsidR="00FD48FB" w:rsidRDefault="00FD48FB" w:rsidP="00AA7B57">
      <w:pPr>
        <w:spacing w:after="0" w:line="240" w:lineRule="auto"/>
      </w:pPr>
      <w:r>
        <w:separator/>
      </w:r>
    </w:p>
  </w:endnote>
  <w:endnote w:type="continuationSeparator" w:id="0">
    <w:p w14:paraId="3E70026B" w14:textId="77777777" w:rsidR="00FD48FB" w:rsidRDefault="00FD48FB" w:rsidP="00AA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50773"/>
      <w:docPartObj>
        <w:docPartGallery w:val="Page Numbers (Bottom of Page)"/>
        <w:docPartUnique/>
      </w:docPartObj>
    </w:sdtPr>
    <w:sdtContent>
      <w:p w14:paraId="406DB1D9" w14:textId="77777777" w:rsidR="0098045F" w:rsidRDefault="00D15D25">
        <w:pPr>
          <w:pStyle w:val="a5"/>
          <w:jc w:val="right"/>
        </w:pPr>
        <w:r>
          <w:fldChar w:fldCharType="begin"/>
        </w:r>
        <w:r w:rsidR="0098045F">
          <w:instrText>PAGE   \* MERGEFORMAT</w:instrText>
        </w:r>
        <w:r>
          <w:fldChar w:fldCharType="separate"/>
        </w:r>
        <w:r w:rsidR="008A3113">
          <w:rPr>
            <w:noProof/>
          </w:rPr>
          <w:t>6</w:t>
        </w:r>
        <w:r>
          <w:fldChar w:fldCharType="end"/>
        </w:r>
      </w:p>
    </w:sdtContent>
  </w:sdt>
  <w:p w14:paraId="4B4C9B30" w14:textId="77777777" w:rsidR="0098045F" w:rsidRDefault="00980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7045"/>
      <w:docPartObj>
        <w:docPartGallery w:val="Page Numbers (Bottom of Page)"/>
        <w:docPartUnique/>
      </w:docPartObj>
    </w:sdtPr>
    <w:sdtContent>
      <w:p w14:paraId="2C4594F1" w14:textId="77777777" w:rsidR="00FC2905" w:rsidRDefault="00D15D25">
        <w:pPr>
          <w:pStyle w:val="a5"/>
          <w:jc w:val="right"/>
        </w:pPr>
        <w:r>
          <w:fldChar w:fldCharType="begin"/>
        </w:r>
        <w:r w:rsidR="00FC2905">
          <w:instrText>PAGE   \* MERGEFORMAT</w:instrText>
        </w:r>
        <w:r>
          <w:fldChar w:fldCharType="separate"/>
        </w:r>
        <w:r w:rsidR="008A3113">
          <w:rPr>
            <w:noProof/>
          </w:rPr>
          <w:t>1</w:t>
        </w:r>
        <w:r>
          <w:fldChar w:fldCharType="end"/>
        </w:r>
      </w:p>
    </w:sdtContent>
  </w:sdt>
  <w:p w14:paraId="046FB3E7" w14:textId="77777777" w:rsidR="00FC2905" w:rsidRDefault="00FC2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4C01" w14:textId="77777777" w:rsidR="00FD48FB" w:rsidRDefault="00FD48FB" w:rsidP="00AA7B57">
      <w:pPr>
        <w:spacing w:after="0" w:line="240" w:lineRule="auto"/>
      </w:pPr>
      <w:r>
        <w:separator/>
      </w:r>
    </w:p>
  </w:footnote>
  <w:footnote w:type="continuationSeparator" w:id="0">
    <w:p w14:paraId="2700D8C5" w14:textId="77777777" w:rsidR="00FD48FB" w:rsidRDefault="00FD48FB" w:rsidP="00AA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AAC" w14:textId="77777777" w:rsidR="00AA7B57" w:rsidRPr="00AA7B57" w:rsidRDefault="00AA7B57" w:rsidP="00071921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2FA" w14:textId="77777777" w:rsidR="00071921" w:rsidRPr="003C7A61" w:rsidRDefault="00071921" w:rsidP="003C7A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F53"/>
    <w:multiLevelType w:val="hybridMultilevel"/>
    <w:tmpl w:val="98961F82"/>
    <w:lvl w:ilvl="0" w:tplc="EDF6B21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507BBB"/>
    <w:multiLevelType w:val="hybridMultilevel"/>
    <w:tmpl w:val="E1A054E2"/>
    <w:lvl w:ilvl="0" w:tplc="805CCF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734927"/>
    <w:multiLevelType w:val="hybridMultilevel"/>
    <w:tmpl w:val="1E1A0D3C"/>
    <w:lvl w:ilvl="0" w:tplc="D6D4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B5377C"/>
    <w:multiLevelType w:val="hybridMultilevel"/>
    <w:tmpl w:val="5232AF80"/>
    <w:lvl w:ilvl="0" w:tplc="D6D408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E9583C"/>
    <w:multiLevelType w:val="hybridMultilevel"/>
    <w:tmpl w:val="6BC4DC68"/>
    <w:lvl w:ilvl="0" w:tplc="683C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B24"/>
    <w:multiLevelType w:val="hybridMultilevel"/>
    <w:tmpl w:val="C0C0F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7BBF"/>
    <w:multiLevelType w:val="hybridMultilevel"/>
    <w:tmpl w:val="5810D45A"/>
    <w:lvl w:ilvl="0" w:tplc="8708DBD2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811052"/>
    <w:multiLevelType w:val="singleLevel"/>
    <w:tmpl w:val="BF107A5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B8670B"/>
    <w:multiLevelType w:val="hybridMultilevel"/>
    <w:tmpl w:val="E0E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4172"/>
    <w:multiLevelType w:val="hybridMultilevel"/>
    <w:tmpl w:val="6BDC42E2"/>
    <w:lvl w:ilvl="0" w:tplc="796A5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0F7E78"/>
    <w:multiLevelType w:val="hybridMultilevel"/>
    <w:tmpl w:val="1A5A698E"/>
    <w:lvl w:ilvl="0" w:tplc="D6D4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A39E3"/>
    <w:multiLevelType w:val="hybridMultilevel"/>
    <w:tmpl w:val="811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3D2E"/>
    <w:multiLevelType w:val="hybridMultilevel"/>
    <w:tmpl w:val="91D29688"/>
    <w:lvl w:ilvl="0" w:tplc="D6D408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62951655">
    <w:abstractNumId w:val="10"/>
  </w:num>
  <w:num w:numId="2" w16cid:durableId="1689402733">
    <w:abstractNumId w:val="2"/>
  </w:num>
  <w:num w:numId="3" w16cid:durableId="208617833">
    <w:abstractNumId w:val="0"/>
  </w:num>
  <w:num w:numId="4" w16cid:durableId="1964114720">
    <w:abstractNumId w:val="3"/>
  </w:num>
  <w:num w:numId="5" w16cid:durableId="163324833">
    <w:abstractNumId w:val="12"/>
  </w:num>
  <w:num w:numId="6" w16cid:durableId="1983537032">
    <w:abstractNumId w:val="6"/>
  </w:num>
  <w:num w:numId="7" w16cid:durableId="1925021672">
    <w:abstractNumId w:val="4"/>
  </w:num>
  <w:num w:numId="8" w16cid:durableId="579094361">
    <w:abstractNumId w:val="7"/>
  </w:num>
  <w:num w:numId="9" w16cid:durableId="1480268090">
    <w:abstractNumId w:val="11"/>
  </w:num>
  <w:num w:numId="10" w16cid:durableId="406853329">
    <w:abstractNumId w:val="8"/>
  </w:num>
  <w:num w:numId="11" w16cid:durableId="237710090">
    <w:abstractNumId w:val="5"/>
  </w:num>
  <w:num w:numId="12" w16cid:durableId="1135104370">
    <w:abstractNumId w:val="9"/>
  </w:num>
  <w:num w:numId="13" w16cid:durableId="62104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A4"/>
    <w:rsid w:val="00032D3B"/>
    <w:rsid w:val="000373A6"/>
    <w:rsid w:val="00041358"/>
    <w:rsid w:val="00041908"/>
    <w:rsid w:val="0004386C"/>
    <w:rsid w:val="00046E35"/>
    <w:rsid w:val="00060BD9"/>
    <w:rsid w:val="00071921"/>
    <w:rsid w:val="00071F1C"/>
    <w:rsid w:val="00086418"/>
    <w:rsid w:val="0009187C"/>
    <w:rsid w:val="000A4BD0"/>
    <w:rsid w:val="000A7EBC"/>
    <w:rsid w:val="000B104D"/>
    <w:rsid w:val="000B5AB9"/>
    <w:rsid w:val="000C4AB2"/>
    <w:rsid w:val="000E40DE"/>
    <w:rsid w:val="000F011F"/>
    <w:rsid w:val="000F631E"/>
    <w:rsid w:val="000F6FBB"/>
    <w:rsid w:val="00103869"/>
    <w:rsid w:val="001159F4"/>
    <w:rsid w:val="00120D60"/>
    <w:rsid w:val="0012143F"/>
    <w:rsid w:val="00136BCF"/>
    <w:rsid w:val="00143D38"/>
    <w:rsid w:val="00147079"/>
    <w:rsid w:val="00160B6A"/>
    <w:rsid w:val="00161328"/>
    <w:rsid w:val="001644BA"/>
    <w:rsid w:val="001661BA"/>
    <w:rsid w:val="00180292"/>
    <w:rsid w:val="00191FA1"/>
    <w:rsid w:val="001961C6"/>
    <w:rsid w:val="00196278"/>
    <w:rsid w:val="00197153"/>
    <w:rsid w:val="001A4033"/>
    <w:rsid w:val="001A56D3"/>
    <w:rsid w:val="001A71C3"/>
    <w:rsid w:val="001B26EB"/>
    <w:rsid w:val="001B3EED"/>
    <w:rsid w:val="001D03AD"/>
    <w:rsid w:val="001D2518"/>
    <w:rsid w:val="001E1149"/>
    <w:rsid w:val="001E31DB"/>
    <w:rsid w:val="001E44B8"/>
    <w:rsid w:val="001F2949"/>
    <w:rsid w:val="002106BA"/>
    <w:rsid w:val="00212E0D"/>
    <w:rsid w:val="00232842"/>
    <w:rsid w:val="00234111"/>
    <w:rsid w:val="00234C3A"/>
    <w:rsid w:val="002364F0"/>
    <w:rsid w:val="00241487"/>
    <w:rsid w:val="00246CBB"/>
    <w:rsid w:val="0025703F"/>
    <w:rsid w:val="002573F4"/>
    <w:rsid w:val="00262D2B"/>
    <w:rsid w:val="00262EA1"/>
    <w:rsid w:val="00282E34"/>
    <w:rsid w:val="00285FA3"/>
    <w:rsid w:val="002A07C7"/>
    <w:rsid w:val="002B0958"/>
    <w:rsid w:val="002C1794"/>
    <w:rsid w:val="002C33F6"/>
    <w:rsid w:val="002C6812"/>
    <w:rsid w:val="002D1B0E"/>
    <w:rsid w:val="002D37FD"/>
    <w:rsid w:val="002E4F7F"/>
    <w:rsid w:val="002F0146"/>
    <w:rsid w:val="002F2588"/>
    <w:rsid w:val="0030266B"/>
    <w:rsid w:val="00304708"/>
    <w:rsid w:val="00311B20"/>
    <w:rsid w:val="00315FBA"/>
    <w:rsid w:val="003245B8"/>
    <w:rsid w:val="003414BE"/>
    <w:rsid w:val="0035592A"/>
    <w:rsid w:val="00393F5C"/>
    <w:rsid w:val="00396778"/>
    <w:rsid w:val="003C007F"/>
    <w:rsid w:val="003C5DB9"/>
    <w:rsid w:val="003C7A61"/>
    <w:rsid w:val="003D6749"/>
    <w:rsid w:val="003F643B"/>
    <w:rsid w:val="00401505"/>
    <w:rsid w:val="00401A11"/>
    <w:rsid w:val="00415AAF"/>
    <w:rsid w:val="0041769C"/>
    <w:rsid w:val="00421054"/>
    <w:rsid w:val="00421773"/>
    <w:rsid w:val="00446722"/>
    <w:rsid w:val="004545B9"/>
    <w:rsid w:val="00457048"/>
    <w:rsid w:val="00457081"/>
    <w:rsid w:val="00467B86"/>
    <w:rsid w:val="00475188"/>
    <w:rsid w:val="004B005B"/>
    <w:rsid w:val="004B42EE"/>
    <w:rsid w:val="004D2D98"/>
    <w:rsid w:val="004D2F18"/>
    <w:rsid w:val="004F29CB"/>
    <w:rsid w:val="004F3ED0"/>
    <w:rsid w:val="00522249"/>
    <w:rsid w:val="00522811"/>
    <w:rsid w:val="00525F46"/>
    <w:rsid w:val="0053395C"/>
    <w:rsid w:val="00533C45"/>
    <w:rsid w:val="00545180"/>
    <w:rsid w:val="005471D5"/>
    <w:rsid w:val="0055272A"/>
    <w:rsid w:val="0055366A"/>
    <w:rsid w:val="00553707"/>
    <w:rsid w:val="00566142"/>
    <w:rsid w:val="005706B5"/>
    <w:rsid w:val="00586114"/>
    <w:rsid w:val="00594191"/>
    <w:rsid w:val="00597CBB"/>
    <w:rsid w:val="005A5FF9"/>
    <w:rsid w:val="005B2BB6"/>
    <w:rsid w:val="005B7570"/>
    <w:rsid w:val="005D25E9"/>
    <w:rsid w:val="005E312B"/>
    <w:rsid w:val="005E459A"/>
    <w:rsid w:val="005F10F5"/>
    <w:rsid w:val="005F57B8"/>
    <w:rsid w:val="006026D1"/>
    <w:rsid w:val="006070CC"/>
    <w:rsid w:val="006321F6"/>
    <w:rsid w:val="0063228B"/>
    <w:rsid w:val="00646B23"/>
    <w:rsid w:val="00647D34"/>
    <w:rsid w:val="006535BE"/>
    <w:rsid w:val="00661424"/>
    <w:rsid w:val="00667D12"/>
    <w:rsid w:val="00671B80"/>
    <w:rsid w:val="00675F85"/>
    <w:rsid w:val="00683EB8"/>
    <w:rsid w:val="0069333B"/>
    <w:rsid w:val="006A58C0"/>
    <w:rsid w:val="006A6ECE"/>
    <w:rsid w:val="006C0571"/>
    <w:rsid w:val="006C6111"/>
    <w:rsid w:val="006E6108"/>
    <w:rsid w:val="006F1D71"/>
    <w:rsid w:val="007035B4"/>
    <w:rsid w:val="00703625"/>
    <w:rsid w:val="0073676D"/>
    <w:rsid w:val="007642AE"/>
    <w:rsid w:val="00772590"/>
    <w:rsid w:val="007843A9"/>
    <w:rsid w:val="007A5F71"/>
    <w:rsid w:val="007B0FE2"/>
    <w:rsid w:val="007B1EC9"/>
    <w:rsid w:val="007B6AA2"/>
    <w:rsid w:val="007C273C"/>
    <w:rsid w:val="007D7135"/>
    <w:rsid w:val="008001E8"/>
    <w:rsid w:val="00811BF8"/>
    <w:rsid w:val="00837CFD"/>
    <w:rsid w:val="008411DC"/>
    <w:rsid w:val="00843B00"/>
    <w:rsid w:val="00846488"/>
    <w:rsid w:val="008500DD"/>
    <w:rsid w:val="00855114"/>
    <w:rsid w:val="00865CAE"/>
    <w:rsid w:val="00875109"/>
    <w:rsid w:val="00890799"/>
    <w:rsid w:val="00891383"/>
    <w:rsid w:val="00894AD9"/>
    <w:rsid w:val="0089567E"/>
    <w:rsid w:val="008A3113"/>
    <w:rsid w:val="008B0257"/>
    <w:rsid w:val="008B6DA1"/>
    <w:rsid w:val="008B7CCE"/>
    <w:rsid w:val="008C2D51"/>
    <w:rsid w:val="008C43A5"/>
    <w:rsid w:val="008D04B6"/>
    <w:rsid w:val="008D7BAB"/>
    <w:rsid w:val="008E00CD"/>
    <w:rsid w:val="0090430A"/>
    <w:rsid w:val="0090761F"/>
    <w:rsid w:val="009134B9"/>
    <w:rsid w:val="0092791F"/>
    <w:rsid w:val="00930F64"/>
    <w:rsid w:val="00934672"/>
    <w:rsid w:val="00954277"/>
    <w:rsid w:val="009547E2"/>
    <w:rsid w:val="0098045F"/>
    <w:rsid w:val="009A141A"/>
    <w:rsid w:val="009A7438"/>
    <w:rsid w:val="009B00B0"/>
    <w:rsid w:val="009D11C9"/>
    <w:rsid w:val="009D1CF6"/>
    <w:rsid w:val="009E1568"/>
    <w:rsid w:val="009E4116"/>
    <w:rsid w:val="009E7E68"/>
    <w:rsid w:val="00A2337E"/>
    <w:rsid w:val="00A33C06"/>
    <w:rsid w:val="00A51CF7"/>
    <w:rsid w:val="00A543A7"/>
    <w:rsid w:val="00A6456C"/>
    <w:rsid w:val="00A6750A"/>
    <w:rsid w:val="00A94DEB"/>
    <w:rsid w:val="00AA7B57"/>
    <w:rsid w:val="00AB2F75"/>
    <w:rsid w:val="00AD02CE"/>
    <w:rsid w:val="00AE16BA"/>
    <w:rsid w:val="00AF73DA"/>
    <w:rsid w:val="00B20486"/>
    <w:rsid w:val="00B215E0"/>
    <w:rsid w:val="00B222C1"/>
    <w:rsid w:val="00B32147"/>
    <w:rsid w:val="00B44781"/>
    <w:rsid w:val="00B54393"/>
    <w:rsid w:val="00B825AB"/>
    <w:rsid w:val="00B826B6"/>
    <w:rsid w:val="00BA1407"/>
    <w:rsid w:val="00BA746C"/>
    <w:rsid w:val="00BA76C9"/>
    <w:rsid w:val="00BD360B"/>
    <w:rsid w:val="00BD542A"/>
    <w:rsid w:val="00C03E47"/>
    <w:rsid w:val="00C04DAD"/>
    <w:rsid w:val="00C13116"/>
    <w:rsid w:val="00C25FDC"/>
    <w:rsid w:val="00C30A76"/>
    <w:rsid w:val="00C34804"/>
    <w:rsid w:val="00C34FBF"/>
    <w:rsid w:val="00C535EB"/>
    <w:rsid w:val="00C85248"/>
    <w:rsid w:val="00C8625C"/>
    <w:rsid w:val="00CA43F2"/>
    <w:rsid w:val="00CC7D42"/>
    <w:rsid w:val="00CD3376"/>
    <w:rsid w:val="00CD4044"/>
    <w:rsid w:val="00D031AA"/>
    <w:rsid w:val="00D15D25"/>
    <w:rsid w:val="00D172F6"/>
    <w:rsid w:val="00D213C1"/>
    <w:rsid w:val="00D242FC"/>
    <w:rsid w:val="00D27055"/>
    <w:rsid w:val="00D34B13"/>
    <w:rsid w:val="00D46D0C"/>
    <w:rsid w:val="00D6089D"/>
    <w:rsid w:val="00D6441B"/>
    <w:rsid w:val="00D71C6F"/>
    <w:rsid w:val="00D93337"/>
    <w:rsid w:val="00D93E19"/>
    <w:rsid w:val="00DB0857"/>
    <w:rsid w:val="00DC5460"/>
    <w:rsid w:val="00DD3204"/>
    <w:rsid w:val="00DE1DD1"/>
    <w:rsid w:val="00DE5F11"/>
    <w:rsid w:val="00E002DF"/>
    <w:rsid w:val="00E0569A"/>
    <w:rsid w:val="00E14ABB"/>
    <w:rsid w:val="00E154EC"/>
    <w:rsid w:val="00E27CD1"/>
    <w:rsid w:val="00E347FC"/>
    <w:rsid w:val="00E46CFF"/>
    <w:rsid w:val="00E538F2"/>
    <w:rsid w:val="00E60B3D"/>
    <w:rsid w:val="00E81CD3"/>
    <w:rsid w:val="00E861A4"/>
    <w:rsid w:val="00EC5FC4"/>
    <w:rsid w:val="00EE01A4"/>
    <w:rsid w:val="00EF7DDC"/>
    <w:rsid w:val="00F160B0"/>
    <w:rsid w:val="00F20937"/>
    <w:rsid w:val="00F37D46"/>
    <w:rsid w:val="00F46D57"/>
    <w:rsid w:val="00F47066"/>
    <w:rsid w:val="00F47355"/>
    <w:rsid w:val="00F80B32"/>
    <w:rsid w:val="00FA5DB1"/>
    <w:rsid w:val="00FB519B"/>
    <w:rsid w:val="00FC2905"/>
    <w:rsid w:val="00FD0879"/>
    <w:rsid w:val="00FD25BA"/>
    <w:rsid w:val="00FD48FB"/>
    <w:rsid w:val="00FF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D6671"/>
  <w15:docId w15:val="{59F44D71-3114-49D2-B8A4-B110D7B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B57"/>
  </w:style>
  <w:style w:type="paragraph" w:styleId="a5">
    <w:name w:val="footer"/>
    <w:basedOn w:val="a"/>
    <w:link w:val="a6"/>
    <w:uiPriority w:val="99"/>
    <w:unhideWhenUsed/>
    <w:rsid w:val="00A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B57"/>
  </w:style>
  <w:style w:type="paragraph" w:customStyle="1" w:styleId="a7">
    <w:name w:val="ПМИ основной текст"/>
    <w:basedOn w:val="a"/>
    <w:link w:val="a8"/>
    <w:qFormat/>
    <w:rsid w:val="00AA7B57"/>
    <w:pPr>
      <w:spacing w:after="0" w:line="360" w:lineRule="auto"/>
      <w:ind w:firstLine="850"/>
      <w:jc w:val="both"/>
    </w:pPr>
    <w:rPr>
      <w:rFonts w:ascii="Times New Roman" w:hAnsi="Times New Roman" w:cs="Times New Roman"/>
      <w:sz w:val="26"/>
    </w:rPr>
  </w:style>
  <w:style w:type="character" w:customStyle="1" w:styleId="a8">
    <w:name w:val="ПМИ основной текст Знак"/>
    <w:basedOn w:val="a0"/>
    <w:link w:val="a7"/>
    <w:rsid w:val="00AA7B57"/>
    <w:rPr>
      <w:rFonts w:ascii="Times New Roman" w:hAnsi="Times New Roman" w:cs="Times New Roman"/>
      <w:sz w:val="26"/>
    </w:rPr>
  </w:style>
  <w:style w:type="paragraph" w:styleId="a9">
    <w:name w:val="footnote text"/>
    <w:basedOn w:val="a"/>
    <w:link w:val="aa"/>
    <w:autoRedefine/>
    <w:uiPriority w:val="99"/>
    <w:rsid w:val="00AA7B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rsid w:val="00AA7B57"/>
    <w:rPr>
      <w:rFonts w:ascii="Times New Roman" w:eastAsia="Times New Roman" w:hAnsi="Times New Roman" w:cs="Times New Roman"/>
      <w:sz w:val="20"/>
      <w:szCs w:val="18"/>
    </w:rPr>
  </w:style>
  <w:style w:type="character" w:styleId="ab">
    <w:name w:val="footnote reference"/>
    <w:uiPriority w:val="99"/>
    <w:rsid w:val="00AA7B5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16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533C4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F631E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DB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B08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71F1C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1F1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71F1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1"/>
    <w:uiPriority w:val="99"/>
    <w:rsid w:val="00647D3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7D34"/>
    <w:pPr>
      <w:widowControl w:val="0"/>
      <w:shd w:val="clear" w:color="auto" w:fill="FFFFFF"/>
      <w:spacing w:after="0" w:line="274" w:lineRule="exact"/>
      <w:jc w:val="both"/>
    </w:pPr>
  </w:style>
  <w:style w:type="paragraph" w:styleId="af">
    <w:name w:val="Plain Text"/>
    <w:basedOn w:val="a"/>
    <w:link w:val="af0"/>
    <w:uiPriority w:val="99"/>
    <w:semiHidden/>
    <w:unhideWhenUsed/>
    <w:rsid w:val="006070CC"/>
    <w:pPr>
      <w:spacing w:after="0" w:line="240" w:lineRule="auto"/>
    </w:pPr>
    <w:rPr>
      <w:rFonts w:ascii="Calibri" w:eastAsiaTheme="minorEastAsia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6070CC"/>
    <w:rPr>
      <w:rFonts w:ascii="Calibri" w:eastAsiaTheme="minorEastAsia" w:hAnsi="Calibri" w:cs="Times New Roman"/>
      <w:szCs w:val="21"/>
      <w:lang w:eastAsia="ru-RU"/>
    </w:rPr>
  </w:style>
  <w:style w:type="character" w:styleId="af1">
    <w:name w:val="FollowedHyperlink"/>
    <w:basedOn w:val="a0"/>
    <w:uiPriority w:val="99"/>
    <w:semiHidden/>
    <w:unhideWhenUsed/>
    <w:rsid w:val="006070C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4033"/>
    <w:rPr>
      <w:color w:val="605E5C"/>
      <w:shd w:val="clear" w:color="auto" w:fill="E1DFDD"/>
    </w:rPr>
  </w:style>
  <w:style w:type="paragraph" w:customStyle="1" w:styleId="Default">
    <w:name w:val="Default"/>
    <w:rsid w:val="00CC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emel.ru/organy-mestnogo-samoupravleniya/publichnyie-slushaniya/publichnye-slushaniya-2023-god/uvedomlenie-o-provedenii-obshhestvennyh-obsuzhdenij-v-forme-oprosa-po-obektu-gosudarstvennoj-ekologicheskoj-ekspertizy-proektnoj-dokumentacii-obekt-po-utilizacii-pererabotke-razmeshheniyu-i-obezvrezhivaniyu-othodov-proizvodstva-iii-v-klassov-opasnosti.-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24.ru/n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n.gov.ru/public/25042023142336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r.krskstate.ru/page15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regions/24/public/250420231423366-584202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F90B-2EE6-4E2B-96A0-8A302B2B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Александровна</dc:creator>
  <cp:lastModifiedBy>Юля</cp:lastModifiedBy>
  <cp:revision>3</cp:revision>
  <cp:lastPrinted>2023-06-14T08:40:00Z</cp:lastPrinted>
  <dcterms:created xsi:type="dcterms:W3CDTF">2023-06-13T08:55:00Z</dcterms:created>
  <dcterms:modified xsi:type="dcterms:W3CDTF">2023-06-14T08:58:00Z</dcterms:modified>
</cp:coreProperties>
</file>